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6B" w:rsidRPr="00D81A6B" w:rsidRDefault="00D81A6B" w:rsidP="00D81A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A6B">
        <w:rPr>
          <w:rFonts w:ascii="Times New Roman" w:hAnsi="Times New Roman" w:cs="Times New Roman"/>
          <w:sz w:val="24"/>
          <w:szCs w:val="24"/>
        </w:rPr>
        <w:t>Bázakerettyei Közös Önkormányzati Hivatal</w:t>
      </w:r>
    </w:p>
    <w:p w:rsidR="00D81A6B" w:rsidRPr="00D81A6B" w:rsidRDefault="00D81A6B" w:rsidP="00D8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“Közszolgálati tisztviselőkről szóló” 2011. évi CXCIX. törvény 45. § (1) bekezdése alapján</w:t>
      </w:r>
    </w:p>
    <w:p w:rsidR="00D81A6B" w:rsidRDefault="00D81A6B" w:rsidP="00D8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pályázatot hirdet</w:t>
      </w:r>
    </w:p>
    <w:p w:rsidR="00D81A6B" w:rsidRPr="00D81A6B" w:rsidRDefault="00D81A6B" w:rsidP="00D81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Bázakerettyei Közös Önkormányzati Hivatal</w:t>
      </w:r>
    </w:p>
    <w:p w:rsidR="00D81A6B" w:rsidRPr="00D81A6B" w:rsidRDefault="00D81A6B" w:rsidP="00D81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D81A6B" w:rsidRDefault="00D81A6B" w:rsidP="00D8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munkakör betöltésére.</w:t>
      </w:r>
    </w:p>
    <w:p w:rsidR="00D81A6B" w:rsidRPr="00D81A6B" w:rsidRDefault="00D81A6B" w:rsidP="00D81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közszolgálati jogviszony időtartama:</w:t>
      </w:r>
      <w:r w:rsidRPr="00D81A6B">
        <w:rPr>
          <w:rFonts w:ascii="Times New Roman" w:hAnsi="Times New Roman" w:cs="Times New Roman"/>
          <w:sz w:val="24"/>
          <w:szCs w:val="24"/>
        </w:rPr>
        <w:tab/>
        <w:t>Határozatlan idejű közszolgálati jogviszony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Foglalkoztatás jellege: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A6B">
        <w:rPr>
          <w:rFonts w:ascii="Times New Roman" w:hAnsi="Times New Roman" w:cs="Times New Roman"/>
          <w:sz w:val="24"/>
          <w:szCs w:val="24"/>
        </w:rPr>
        <w:t>Teljes munkaidő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vezetői megbízás időtartama:</w:t>
      </w:r>
      <w:r w:rsidRPr="00D81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A6B">
        <w:rPr>
          <w:rFonts w:ascii="Times New Roman" w:hAnsi="Times New Roman" w:cs="Times New Roman"/>
          <w:sz w:val="24"/>
          <w:szCs w:val="24"/>
        </w:rPr>
        <w:t xml:space="preserve">A vezetői megbízás határozatlan időre szól,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A6B">
        <w:rPr>
          <w:rFonts w:ascii="Times New Roman" w:hAnsi="Times New Roman" w:cs="Times New Roman"/>
          <w:sz w:val="24"/>
          <w:szCs w:val="24"/>
        </w:rPr>
        <w:t>hónap próbaidővel.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Zala megye, 8887 Bázakerettye, Fő út 4.</w:t>
      </w:r>
    </w:p>
    <w:p w:rsid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Zala megye, 8873 Csörnyeföld, Fő út 4.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Ellátandó feladatok:</w:t>
      </w:r>
    </w:p>
    <w:p w:rsid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vonatkozó jogszabályokban –különös tekintettel Magyarország helyi önkormányzatairól szóló 2011. évi CLXXXIX. törvényben és egyéb jogszabályokban az aljegyző feladat- és hatáskörébe tartozó feladatok ellátása, a jegyző helyettesítése. Államigazgatási és önkormányzati hatósági feladatok és hatáskörök ellátása.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munkakörhöz tartozó főbb tevékenységi körök:</w:t>
      </w:r>
    </w:p>
    <w:p w:rsid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(a továbbiakban: </w:t>
      </w:r>
      <w:proofErr w:type="spellStart"/>
      <w:r w:rsidRPr="00D81A6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81A6B">
        <w:rPr>
          <w:rFonts w:ascii="Times New Roman" w:hAnsi="Times New Roman" w:cs="Times New Roman"/>
          <w:sz w:val="24"/>
          <w:szCs w:val="24"/>
        </w:rPr>
        <w:t>.) 81. § (3) bekezdése szerint, valamint az Önkormányzati hatásköri jegyzék figyelembevételével helyettesíti a jegyzőt, segíti munkáját, és ellátja az általa meghatározott feladatokat.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Jogállás, illetmény és juttatások: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jogállásra, az illetmény megállapítására és a juttatásokra a közszolgálati tisztviselőkről szóló 2011. évi CXCIX. törvény rendelkezései az irányadók.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Cselekvőképesség,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Büntetlen előélet,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Közigazgatásban szerzett – Legalább 1-3 év szakmai tapasztalat,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Felhasználói szintű MS Office (irodai alkalmazások),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B kategóriás jogosítvány,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Vagyonnyilatkozat tételi eljárás lefolytatása,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Államigazgatási Főiskola, Igazgatásszervezői vagy állam- és jogtudományi doktori képesítés vagy okleveles közigazgatási menedzser szakképesítés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Problémamegoldó-, döntéshozatali- és önálló munkavégzési képesség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pályázat elbírálásánál előnyt jelent: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közigazgatásban szerzett – Legalább 1-3 év vezetői tapasztalat.</w:t>
      </w:r>
    </w:p>
    <w:p w:rsidR="00D81A6B" w:rsidRPr="00D81A6B" w:rsidRDefault="00D81A6B" w:rsidP="00D81A6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Közigazgatási vagy jogi szakvizsga.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lastRenderedPageBreak/>
        <w:t>A pályázat részeként benyújtandó iratok, igazolások:</w:t>
      </w:r>
    </w:p>
    <w:p w:rsidR="00D81A6B" w:rsidRP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Részletes szakmai önéletrajz a 45/2012. (III.20.) Korm. rendelet 1. melléklete szerint megadott formátumban.</w:t>
      </w:r>
    </w:p>
    <w:p w:rsidR="00D81A6B" w:rsidRP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Végzettséget igazoló okiratok másolata.</w:t>
      </w:r>
    </w:p>
    <w:p w:rsidR="00D81A6B" w:rsidRP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 xml:space="preserve">Hatósági erkölcsi bizonyítvány a </w:t>
      </w:r>
      <w:proofErr w:type="spellStart"/>
      <w:r w:rsidRPr="00D81A6B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81A6B">
        <w:rPr>
          <w:rFonts w:ascii="Times New Roman" w:hAnsi="Times New Roman" w:cs="Times New Roman"/>
          <w:sz w:val="24"/>
          <w:szCs w:val="24"/>
        </w:rPr>
        <w:t>. 42. § alapján (vagy arra vonatkozó igazolás, hogy a pályázó a pályázata benyújtásáig az erkölcsi bizonyítványt kérelmezte).</w:t>
      </w:r>
    </w:p>
    <w:p w:rsidR="00D81A6B" w:rsidRP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munkakör ellátásával kapcsolatos szakmai elképzelések megfogalmazása.</w:t>
      </w:r>
    </w:p>
    <w:p w:rsidR="00D81A6B" w:rsidRP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pályázó nyilatkozata, hogy pályázati anyagát a pályázat elbírálásában résztvevők megismerhessék.</w:t>
      </w:r>
    </w:p>
    <w:p w:rsidR="00D81A6B" w:rsidRP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Vagyonnyilatkozat-tételi kötelezettség teljesítésére vonatkozó nyilatkozat.</w:t>
      </w:r>
    </w:p>
    <w:p w:rsid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 xml:space="preserve">A pályázó nyilatkozata arra vonatkozóan, hogy vele szemben a </w:t>
      </w:r>
      <w:proofErr w:type="spellStart"/>
      <w:r w:rsidRPr="00D81A6B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81A6B">
        <w:rPr>
          <w:rFonts w:ascii="Times New Roman" w:hAnsi="Times New Roman" w:cs="Times New Roman"/>
          <w:sz w:val="24"/>
          <w:szCs w:val="24"/>
        </w:rPr>
        <w:t>. 87. § szerinti összeférhetetlenség nem áll fenn.</w:t>
      </w:r>
    </w:p>
    <w:p w:rsidR="00D81A6B" w:rsidRPr="00D81A6B" w:rsidRDefault="00D81A6B" w:rsidP="00D81A6B">
      <w:pPr>
        <w:pStyle w:val="Listaszerbekezds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munkakör betölthetőségének időpontja:</w:t>
      </w:r>
    </w:p>
    <w:p w:rsid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munkakör a pályázatok elbírálását követően azonnal betölthető, legkorábban 2018. február 15. napjától.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D81A6B">
        <w:rPr>
          <w:rFonts w:ascii="Times New Roman" w:hAnsi="Times New Roman" w:cs="Times New Roman"/>
          <w:sz w:val="24"/>
          <w:szCs w:val="24"/>
        </w:rPr>
        <w:t xml:space="preserve"> 2018. január 25.</w:t>
      </w:r>
    </w:p>
    <w:p w:rsid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pályázati kiírással kapcsolatosan további információt Dr. Resch Karolina jegyző nyújt, a 06-93/348-003 -</w:t>
      </w:r>
      <w:proofErr w:type="spellStart"/>
      <w:r w:rsidRPr="00D81A6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81A6B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pályázatok benyújtásának módja:</w:t>
      </w:r>
    </w:p>
    <w:p w:rsidR="00D81A6B" w:rsidRP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 xml:space="preserve">Postai úton, a pályázatnak a Bázakerettyei Közös Önkormányzati Hivatal címére történő megküldésével (8887 Bázakerettye, Fő út 4.). Kérjük a borítékon feltüntetni a pályázati adatbázisban szereplő azonosító számot: </w:t>
      </w:r>
      <w:r w:rsidR="0087603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876030">
        <w:rPr>
          <w:rFonts w:ascii="Times New Roman" w:hAnsi="Times New Roman" w:cs="Times New Roman"/>
          <w:sz w:val="24"/>
          <w:szCs w:val="24"/>
        </w:rPr>
        <w:t>…</w:t>
      </w:r>
      <w:r w:rsidRPr="00D81A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1A6B">
        <w:rPr>
          <w:rFonts w:ascii="Times New Roman" w:hAnsi="Times New Roman" w:cs="Times New Roman"/>
          <w:sz w:val="24"/>
          <w:szCs w:val="24"/>
        </w:rPr>
        <w:t xml:space="preserve"> valamint a munkakör megnevezését: aljegyző.</w:t>
      </w:r>
    </w:p>
    <w:p w:rsidR="00D81A6B" w:rsidRDefault="00D81A6B" w:rsidP="00D81A6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Személyesen: Dr. Resch Karolina jegyző, Zala megye, 8887 Bázakerettye, Fő út 4.</w:t>
      </w:r>
    </w:p>
    <w:p w:rsidR="00D81A6B" w:rsidRPr="00D81A6B" w:rsidRDefault="00D81A6B" w:rsidP="00D81A6B">
      <w:pPr>
        <w:pStyle w:val="Listaszerbekezds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pályázati eljárás, a pályázat elbírálásának módja, rendje:</w:t>
      </w:r>
    </w:p>
    <w:p w:rsid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formai és tartalmi feltételeknek megfelelő pályázatot benyújtók közül – a pályázati határidő leteltét követően, személyes meghallgatás után – a kinevezésről a jegyző dönt, melynek eredményéről a pályázók írásban kapnak tájékoztatást. A pályázat kiírója a pályázat eredménytelenné nyilvánításának jogát fenntartja.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 w:rsidRPr="00D81A6B">
        <w:rPr>
          <w:rFonts w:ascii="Times New Roman" w:hAnsi="Times New Roman" w:cs="Times New Roman"/>
          <w:sz w:val="24"/>
          <w:szCs w:val="24"/>
        </w:rPr>
        <w:t xml:space="preserve"> 2018. február 10.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b/>
          <w:sz w:val="24"/>
          <w:szCs w:val="24"/>
        </w:rPr>
        <w:t>A pályázati kiírás további közzétételének ideje, helye:</w:t>
      </w:r>
      <w:r w:rsidRPr="00D81A6B">
        <w:rPr>
          <w:rFonts w:ascii="Times New Roman" w:hAnsi="Times New Roman" w:cs="Times New Roman"/>
          <w:sz w:val="24"/>
          <w:szCs w:val="24"/>
        </w:rPr>
        <w:t xml:space="preserve"> 2017. december 18.</w:t>
      </w:r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www.kh.bazakerettye.hu</w:t>
      </w:r>
    </w:p>
    <w:p w:rsidR="00D81A6B" w:rsidRDefault="00513147" w:rsidP="00D81A6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81A6B" w:rsidRPr="005D14D6">
          <w:rPr>
            <w:rStyle w:val="Hiperhivatkozs"/>
            <w:rFonts w:ascii="Times New Roman" w:hAnsi="Times New Roman" w:cs="Times New Roman"/>
            <w:sz w:val="24"/>
            <w:szCs w:val="24"/>
          </w:rPr>
          <w:t>www.kozigallas.gov.hu</w:t>
        </w:r>
      </w:hyperlink>
    </w:p>
    <w:p w:rsidR="00D81A6B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B68" w:rsidRPr="00D81A6B" w:rsidRDefault="00D81A6B" w:rsidP="00D81A6B">
      <w:pPr>
        <w:jc w:val="both"/>
        <w:rPr>
          <w:rFonts w:ascii="Times New Roman" w:hAnsi="Times New Roman" w:cs="Times New Roman"/>
          <w:sz w:val="24"/>
          <w:szCs w:val="24"/>
        </w:rPr>
      </w:pPr>
      <w:r w:rsidRPr="00D81A6B">
        <w:rPr>
          <w:rFonts w:ascii="Times New Roman" w:hAnsi="Times New Roman" w:cs="Times New Roman"/>
          <w:sz w:val="24"/>
          <w:szCs w:val="24"/>
        </w:rPr>
        <w:t>A munkáltatóval kapcsolatban további információt a http://kh.bazakerettye.hu/ honlapon szerezhet.</w:t>
      </w:r>
    </w:p>
    <w:sectPr w:rsidR="00802B68" w:rsidRPr="00D8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1C8"/>
    <w:multiLevelType w:val="hybridMultilevel"/>
    <w:tmpl w:val="A29E04A4"/>
    <w:lvl w:ilvl="0" w:tplc="4B52E4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0A4B"/>
    <w:multiLevelType w:val="hybridMultilevel"/>
    <w:tmpl w:val="3F620D4A"/>
    <w:lvl w:ilvl="0" w:tplc="4B52E4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A7F9E"/>
    <w:multiLevelType w:val="hybridMultilevel"/>
    <w:tmpl w:val="42FC4DFC"/>
    <w:lvl w:ilvl="0" w:tplc="4B52E4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D75F2"/>
    <w:multiLevelType w:val="hybridMultilevel"/>
    <w:tmpl w:val="20164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11B77"/>
    <w:multiLevelType w:val="hybridMultilevel"/>
    <w:tmpl w:val="180AAB82"/>
    <w:lvl w:ilvl="0" w:tplc="4B52E4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73DEB"/>
    <w:multiLevelType w:val="hybridMultilevel"/>
    <w:tmpl w:val="5BAAE8F6"/>
    <w:lvl w:ilvl="0" w:tplc="4B52E4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6B"/>
    <w:rsid w:val="00513147"/>
    <w:rsid w:val="00802B68"/>
    <w:rsid w:val="00876030"/>
    <w:rsid w:val="00D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F5EE-8520-41CB-9299-A7F8E0E8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A6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1A6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0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igallas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Mónika</cp:lastModifiedBy>
  <cp:revision>2</cp:revision>
  <cp:lastPrinted>2017-12-18T08:37:00Z</cp:lastPrinted>
  <dcterms:created xsi:type="dcterms:W3CDTF">2017-12-22T10:19:00Z</dcterms:created>
  <dcterms:modified xsi:type="dcterms:W3CDTF">2017-12-22T10:19:00Z</dcterms:modified>
</cp:coreProperties>
</file>