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C" w:rsidRPr="007A0119" w:rsidRDefault="008F392C" w:rsidP="006C2923">
      <w:pPr>
        <w:pStyle w:val="FCm"/>
        <w:spacing w:before="0" w:after="0"/>
        <w:rPr>
          <w:sz w:val="24"/>
          <w:szCs w:val="24"/>
        </w:rPr>
      </w:pPr>
      <w:r>
        <w:rPr>
          <w:sz w:val="24"/>
          <w:szCs w:val="24"/>
        </w:rPr>
        <w:t>Bázakerettye</w:t>
      </w:r>
      <w:r w:rsidRPr="007A0119">
        <w:rPr>
          <w:sz w:val="24"/>
          <w:szCs w:val="24"/>
        </w:rPr>
        <w:t xml:space="preserve"> Község Önkormányzata Képviselő-testületének</w:t>
      </w:r>
      <w:r w:rsidRPr="007A0119">
        <w:rPr>
          <w:sz w:val="24"/>
          <w:szCs w:val="24"/>
        </w:rPr>
        <w:br/>
      </w:r>
      <w:r>
        <w:rPr>
          <w:sz w:val="24"/>
          <w:szCs w:val="24"/>
        </w:rPr>
        <w:t>9</w:t>
      </w:r>
      <w:r w:rsidRPr="007A0119">
        <w:rPr>
          <w:sz w:val="24"/>
          <w:szCs w:val="24"/>
        </w:rPr>
        <w:t>/2013. (</w:t>
      </w:r>
      <w:r>
        <w:rPr>
          <w:sz w:val="24"/>
          <w:szCs w:val="24"/>
        </w:rPr>
        <w:t>XI.15.</w:t>
      </w:r>
      <w:r w:rsidRPr="007A0119">
        <w:rPr>
          <w:sz w:val="24"/>
          <w:szCs w:val="24"/>
        </w:rPr>
        <w:t>) önkormányzati rendelete</w:t>
      </w:r>
    </w:p>
    <w:p w:rsidR="008F392C" w:rsidRDefault="008F392C" w:rsidP="006C2923">
      <w:pPr>
        <w:pStyle w:val="FCm"/>
        <w:spacing w:before="0" w:after="0"/>
        <w:rPr>
          <w:sz w:val="24"/>
          <w:szCs w:val="24"/>
        </w:rPr>
      </w:pPr>
      <w:r w:rsidRPr="007A0119">
        <w:rPr>
          <w:sz w:val="24"/>
          <w:szCs w:val="24"/>
        </w:rPr>
        <w:t>a gyermekétkeztetés térítési díj  összege megállapításának szabályairól</w:t>
      </w:r>
    </w:p>
    <w:p w:rsidR="006C2923" w:rsidRPr="007A0119" w:rsidRDefault="006C2923" w:rsidP="006C2923">
      <w:pPr>
        <w:pStyle w:val="FCm"/>
        <w:spacing w:before="0" w:after="0"/>
        <w:rPr>
          <w:sz w:val="24"/>
          <w:szCs w:val="24"/>
        </w:rPr>
      </w:pPr>
    </w:p>
    <w:p w:rsidR="008F392C" w:rsidRPr="007C4BC5" w:rsidRDefault="008F392C" w:rsidP="006C2923">
      <w:pPr>
        <w:pStyle w:val="Bekezds"/>
        <w:ind w:firstLine="0"/>
      </w:pPr>
      <w:r>
        <w:t>Bázakerettye Község Önkormányzata Képviselő-testülete az Alaptörvény 32. cikk (2) bekezdésében meghatározott jogalkotási hatáskörében a</w:t>
      </w:r>
      <w:r w:rsidRPr="00084623">
        <w:t xml:space="preserve"> helyi önkormányzatokról szóló </w:t>
      </w:r>
      <w:r w:rsidRPr="007721A5">
        <w:t>1990. évi LXV. törvény 16. § (1) bekezdésében</w:t>
      </w:r>
      <w:r w:rsidRPr="00084623">
        <w:t xml:space="preserve"> </w:t>
      </w:r>
      <w:r>
        <w:t>meghatározott feladatkörében eljárva,</w:t>
      </w:r>
      <w:r w:rsidRPr="00084623">
        <w:t xml:space="preserve"> </w:t>
      </w:r>
      <w:r>
        <w:t>a</w:t>
      </w:r>
      <w:r>
        <w:rPr>
          <w:szCs w:val="24"/>
        </w:rPr>
        <w:t xml:space="preserve"> nemzeti köznevelésről szóló 2011. évi CXC. törvény 83. § (2) </w:t>
      </w:r>
      <w:r w:rsidRPr="00DA1539">
        <w:rPr>
          <w:i/>
          <w:szCs w:val="24"/>
        </w:rPr>
        <w:t>c)</w:t>
      </w:r>
      <w:r>
        <w:rPr>
          <w:szCs w:val="24"/>
        </w:rPr>
        <w:t xml:space="preserve"> pontjában </w:t>
      </w:r>
      <w:r w:rsidRPr="00CA5289">
        <w:rPr>
          <w:szCs w:val="24"/>
        </w:rPr>
        <w:t>valamint a gyermekek védelméről és a gyámügyi igazgatásról szóló 1997. évi XXXI: törvény (továbbiakban:</w:t>
      </w:r>
      <w:r>
        <w:rPr>
          <w:szCs w:val="24"/>
        </w:rPr>
        <w:t xml:space="preserve"> </w:t>
      </w:r>
      <w:r w:rsidRPr="00CA5289">
        <w:rPr>
          <w:szCs w:val="24"/>
        </w:rPr>
        <w:t xml:space="preserve">GYV. tv.) 29. § (1) bekezdésében kapott felhatalmazás alapján </w:t>
      </w:r>
      <w:r w:rsidRPr="00CA5289">
        <w:t>a következőket rendeli el</w:t>
      </w:r>
      <w:r w:rsidRPr="00CA5289">
        <w:rPr>
          <w:lang w:val="hu-HU"/>
        </w:rPr>
        <w:t>:</w:t>
      </w:r>
    </w:p>
    <w:p w:rsidR="008F392C" w:rsidRPr="009A428D" w:rsidRDefault="008F392C" w:rsidP="008F392C">
      <w:pPr>
        <w:pStyle w:val="NormlCm"/>
        <w:rPr>
          <w:i/>
          <w:szCs w:val="24"/>
        </w:rPr>
      </w:pPr>
      <w:r>
        <w:t xml:space="preserve"> </w:t>
      </w:r>
      <w:r w:rsidRPr="00DF6CF0">
        <w:t>Általános rendelkezés</w:t>
      </w:r>
      <w:r w:rsidRPr="00DF6CF0">
        <w:rPr>
          <w:szCs w:val="24"/>
        </w:rPr>
        <w:t>ek</w:t>
      </w:r>
      <w:r>
        <w:rPr>
          <w:i/>
          <w:szCs w:val="24"/>
        </w:rPr>
        <w:t xml:space="preserve"> </w:t>
      </w:r>
    </w:p>
    <w:p w:rsidR="006C2923" w:rsidRDefault="008F392C" w:rsidP="006C2923">
      <w:pPr>
        <w:pStyle w:val="Bekezds"/>
      </w:pPr>
      <w:r w:rsidRPr="006C2923">
        <w:t>1. §</w:t>
      </w:r>
      <w:r w:rsidRPr="00DF6CF0">
        <w:t xml:space="preserve"> (1) A rendelet hatálya </w:t>
      </w:r>
      <w:r>
        <w:t>Bázakerettye településen működő önkormányzati társulás és</w:t>
      </w:r>
      <w:r w:rsidRPr="00DF6CF0">
        <w:t xml:space="preserve"> </w:t>
      </w:r>
      <w:r>
        <w:t>az állami intézményfenntartó központ által fenntartott közne</w:t>
      </w:r>
      <w:r w:rsidR="006C2923">
        <w:t>velési intézményekre terjed ki.</w:t>
      </w:r>
    </w:p>
    <w:p w:rsidR="008F392C" w:rsidRDefault="008F392C" w:rsidP="006C2923">
      <w:pPr>
        <w:pStyle w:val="Bekezds"/>
      </w:pPr>
      <w:r w:rsidRPr="00F723E6">
        <w:t>(2) A rendelet hatálya kiterjed az első bekezdésben foglalt  köznevelési intézményekben tanulói jogviszonnyal rendelkező gyermekekre, tanulókra, szüleire, gyámjára, gondviselőire (továbbiakban együtt: szülő)</w:t>
      </w:r>
    </w:p>
    <w:p w:rsidR="008F392C" w:rsidRPr="007A0119" w:rsidRDefault="008F392C" w:rsidP="008F392C">
      <w:pPr>
        <w:pStyle w:val="NormlCm"/>
      </w:pPr>
      <w:r w:rsidRPr="007A0119">
        <w:t xml:space="preserve"> Az étkezési térítési díj megállapításának, befizetésének szabályai, illetőleg az étkezési térítési díjfizetési kötelezettség csökkentése</w:t>
      </w:r>
      <w:bookmarkStart w:id="0" w:name="pos31"/>
      <w:bookmarkEnd w:id="0"/>
    </w:p>
    <w:p w:rsidR="006C2923" w:rsidRDefault="008F392C" w:rsidP="006C2923">
      <w:pPr>
        <w:pStyle w:val="Bekezds"/>
        <w:rPr>
          <w:rStyle w:val="Kiemels2"/>
          <w:b w:val="0"/>
          <w:bCs w:val="0"/>
        </w:rPr>
      </w:pPr>
      <w:r w:rsidRPr="006C2923">
        <w:t>2. §</w:t>
      </w:r>
      <w:bookmarkStart w:id="1" w:name="pos32"/>
      <w:bookmarkEnd w:id="1"/>
      <w:r w:rsidRPr="00B5056E">
        <w:t xml:space="preserve"> (1) A gyermekétkeztetés személyi térítési díját a rendelet </w:t>
      </w:r>
      <w:r>
        <w:t xml:space="preserve">1. számú </w:t>
      </w:r>
      <w:r w:rsidRPr="00B5056E">
        <w:t>melléklete határozza meg</w:t>
      </w:r>
      <w:r w:rsidRPr="00B5056E">
        <w:rPr>
          <w:rStyle w:val="Kiemels2"/>
          <w:b w:val="0"/>
          <w:bCs w:val="0"/>
        </w:rPr>
        <w:t>.</w:t>
      </w:r>
      <w:bookmarkStart w:id="2" w:name="pos33"/>
      <w:bookmarkEnd w:id="2"/>
    </w:p>
    <w:p w:rsidR="008F392C" w:rsidRDefault="008F392C" w:rsidP="006C2923">
      <w:pPr>
        <w:pStyle w:val="Bekezds"/>
      </w:pPr>
      <w:r w:rsidRPr="00B5056E">
        <w:t>(2) Az étkezési térítési díj</w:t>
      </w:r>
      <w:r>
        <w:t>at a szülő tárgyhót követő hónap 15-ig a ténylegesen igénybevett adagszám alapján köteles befizetni az oktatási intézmény erre kijelölt alkalmazottjánál.</w:t>
      </w:r>
    </w:p>
    <w:p w:rsidR="008F392C" w:rsidRPr="00B5056E" w:rsidRDefault="008F392C" w:rsidP="006C2923">
      <w:pPr>
        <w:pStyle w:val="Bekezds"/>
        <w:ind w:firstLine="0"/>
      </w:pPr>
      <w:r w:rsidRPr="00B5056E">
        <w:t xml:space="preserve"> (3) A normatív kedvezményezettek </w:t>
      </w:r>
      <w:r w:rsidRPr="00CD484D">
        <w:t>körét</w:t>
      </w:r>
      <w:r>
        <w:t xml:space="preserve"> a</w:t>
      </w:r>
      <w:r w:rsidRPr="00CD484D">
        <w:t xml:space="preserve"> GYV tv</w:t>
      </w:r>
      <w:r>
        <w:t>.</w:t>
      </w:r>
      <w:r w:rsidRPr="00B5056E">
        <w:t xml:space="preserve"> 151.§-a határozza meg.</w:t>
      </w:r>
    </w:p>
    <w:p w:rsidR="008F392C" w:rsidRDefault="008F392C" w:rsidP="006C2923">
      <w:pPr>
        <w:pStyle w:val="Bekezds"/>
        <w:ind w:firstLine="0"/>
      </w:pPr>
      <w:r w:rsidRPr="00B5056E">
        <w:t xml:space="preserve"> (</w:t>
      </w:r>
      <w:r>
        <w:t>4</w:t>
      </w:r>
      <w:r w:rsidRPr="00B5056E">
        <w:t>)</w:t>
      </w:r>
      <w:bookmarkStart w:id="3" w:name="pos39"/>
      <w:bookmarkEnd w:id="3"/>
      <w:r w:rsidRPr="00B5056E">
        <w:t xml:space="preserve"> Óvodában kérelemre az igénybevett étkezésért fizetendő térítési díjat a gyermek egyéni rászorultsága alapján csökkenteni lehet meghatározott mértékben</w:t>
      </w:r>
      <w:r>
        <w:t>:</w:t>
      </w:r>
    </w:p>
    <w:p w:rsidR="006C2923" w:rsidRDefault="006C2923" w:rsidP="006C2923">
      <w:pPr>
        <w:pStyle w:val="Bekezds2"/>
      </w:pPr>
      <w:r>
        <w:rPr>
          <w:i/>
        </w:rPr>
        <w:t xml:space="preserve">  </w:t>
      </w:r>
      <w:r w:rsidR="008F392C" w:rsidRPr="00EF2E88">
        <w:rPr>
          <w:i/>
        </w:rPr>
        <w:t>a)</w:t>
      </w:r>
      <w:r w:rsidR="008F392C" w:rsidRPr="00EF2E88">
        <w:t xml:space="preserve"> 25%-kal, ha a </w:t>
      </w:r>
      <w:r w:rsidR="008F392C">
        <w:t>gyermek</w:t>
      </w:r>
      <w:r w:rsidR="008F392C" w:rsidRPr="00EF2E88">
        <w:t xml:space="preserve"> családjában az egy főre jutó jövedelem az öregségi nyugdíj </w:t>
      </w:r>
      <w:r>
        <w:t xml:space="preserve">  </w:t>
      </w:r>
    </w:p>
    <w:p w:rsidR="008F392C" w:rsidRPr="00EF2E88" w:rsidRDefault="006C2923" w:rsidP="006C2923">
      <w:pPr>
        <w:pStyle w:val="Bekezds2"/>
      </w:pPr>
      <w:r>
        <w:t xml:space="preserve">     </w:t>
      </w:r>
      <w:r w:rsidR="008F392C" w:rsidRPr="00EF2E88">
        <w:t>legkisebb összegének 180%-át eléri, de a 200%-át nem éri el,</w:t>
      </w:r>
    </w:p>
    <w:p w:rsidR="006C2923" w:rsidRDefault="006C2923" w:rsidP="006C2923">
      <w:pPr>
        <w:pStyle w:val="Bekezds2"/>
      </w:pPr>
      <w:r>
        <w:rPr>
          <w:i/>
        </w:rPr>
        <w:t xml:space="preserve">  </w:t>
      </w:r>
      <w:r w:rsidR="008F392C" w:rsidRPr="00EF2E88">
        <w:rPr>
          <w:i/>
        </w:rPr>
        <w:t>b)</w:t>
      </w:r>
      <w:r w:rsidR="008F392C" w:rsidRPr="00EF2E88">
        <w:t xml:space="preserve"> 50%-kal, ha a </w:t>
      </w:r>
      <w:r w:rsidR="008F392C">
        <w:t xml:space="preserve">gyermek </w:t>
      </w:r>
      <w:r w:rsidR="008F392C" w:rsidRPr="00EF2E88">
        <w:t xml:space="preserve">családjában az egy főre jutó jövedelem az öregségi nyugdíj </w:t>
      </w:r>
    </w:p>
    <w:p w:rsidR="008F392C" w:rsidRPr="00EF2E88" w:rsidRDefault="006C2923" w:rsidP="006C2923">
      <w:pPr>
        <w:pStyle w:val="Bekezds2"/>
      </w:pPr>
      <w:r>
        <w:t xml:space="preserve">    </w:t>
      </w:r>
      <w:r w:rsidR="008F392C" w:rsidRPr="00EF2E88">
        <w:t>legkisebb összegének 165%-át eléri, de a 180%-át nem éri el,</w:t>
      </w:r>
    </w:p>
    <w:p w:rsidR="008F392C" w:rsidRPr="00B5056E" w:rsidRDefault="008F392C" w:rsidP="008F392C">
      <w:pPr>
        <w:pStyle w:val="NormlCm"/>
      </w:pPr>
      <w:bookmarkStart w:id="4" w:name="pos40"/>
      <w:bookmarkEnd w:id="4"/>
      <w:r>
        <w:t>3. Záró rendelkezések</w:t>
      </w:r>
    </w:p>
    <w:p w:rsidR="006C2923" w:rsidRDefault="006C2923" w:rsidP="006C2923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392C" w:rsidRPr="008F392C">
        <w:rPr>
          <w:sz w:val="24"/>
          <w:szCs w:val="24"/>
        </w:rPr>
        <w:t xml:space="preserve">3. § (1) Ez a rendelet 2013. december 1. napján lép hatályba, ezzel egyidejűleg a </w:t>
      </w:r>
      <w:proofErr w:type="gramStart"/>
      <w:r w:rsidR="008F392C" w:rsidRPr="008F392C">
        <w:rPr>
          <w:sz w:val="24"/>
          <w:szCs w:val="24"/>
        </w:rPr>
        <w:t xml:space="preserve">gyermekek </w:t>
      </w:r>
      <w:r>
        <w:rPr>
          <w:sz w:val="24"/>
          <w:szCs w:val="24"/>
        </w:rPr>
        <w:t xml:space="preserve"> </w:t>
      </w:r>
      <w:r w:rsidR="008F392C" w:rsidRPr="008F392C">
        <w:rPr>
          <w:sz w:val="24"/>
          <w:szCs w:val="24"/>
        </w:rPr>
        <w:t>napközbeni</w:t>
      </w:r>
      <w:proofErr w:type="gramEnd"/>
      <w:r w:rsidR="008F392C" w:rsidRPr="008F392C">
        <w:rPr>
          <w:sz w:val="24"/>
          <w:szCs w:val="24"/>
        </w:rPr>
        <w:t xml:space="preserve"> ellátásának intézményi térítési díjáról</w:t>
      </w:r>
      <w:r w:rsidR="008F392C">
        <w:rPr>
          <w:sz w:val="24"/>
          <w:szCs w:val="24"/>
        </w:rPr>
        <w:t xml:space="preserve"> </w:t>
      </w:r>
      <w:r w:rsidR="008F392C" w:rsidRPr="008F392C">
        <w:rPr>
          <w:sz w:val="24"/>
          <w:szCs w:val="24"/>
        </w:rPr>
        <w:t>szóló 17/2007.(XII.29.)</w:t>
      </w:r>
      <w:r>
        <w:rPr>
          <w:sz w:val="24"/>
          <w:szCs w:val="24"/>
        </w:rPr>
        <w:t xml:space="preserve"> valamint az azt</w:t>
      </w:r>
    </w:p>
    <w:p w:rsidR="008F392C" w:rsidRPr="008F392C" w:rsidRDefault="006C2923" w:rsidP="006C2923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8F392C">
        <w:rPr>
          <w:sz w:val="24"/>
          <w:szCs w:val="24"/>
        </w:rPr>
        <w:t>ódosító</w:t>
      </w:r>
      <w:proofErr w:type="gramEnd"/>
      <w:r w:rsidR="008F392C">
        <w:rPr>
          <w:sz w:val="24"/>
          <w:szCs w:val="24"/>
        </w:rPr>
        <w:t xml:space="preserve"> </w:t>
      </w:r>
      <w:r w:rsidR="008F392C" w:rsidRPr="008F392C">
        <w:rPr>
          <w:sz w:val="24"/>
          <w:szCs w:val="24"/>
        </w:rPr>
        <w:t xml:space="preserve"> 8/</w:t>
      </w:r>
      <w:r w:rsidR="008F392C">
        <w:rPr>
          <w:sz w:val="24"/>
          <w:szCs w:val="24"/>
        </w:rPr>
        <w:t>2008. (XII.</w:t>
      </w:r>
      <w:r w:rsidR="008F392C" w:rsidRPr="008F392C">
        <w:rPr>
          <w:sz w:val="24"/>
          <w:szCs w:val="24"/>
        </w:rPr>
        <w:t>1</w:t>
      </w:r>
      <w:r w:rsidR="008F392C">
        <w:rPr>
          <w:sz w:val="24"/>
          <w:szCs w:val="24"/>
        </w:rPr>
        <w:t xml:space="preserve">) a </w:t>
      </w:r>
      <w:r w:rsidR="008F392C" w:rsidRPr="008F392C">
        <w:rPr>
          <w:sz w:val="24"/>
          <w:szCs w:val="24"/>
        </w:rPr>
        <w:t>3/2010. (II.15.</w:t>
      </w:r>
      <w:proofErr w:type="gramStart"/>
      <w:r w:rsidR="008F392C" w:rsidRPr="008F392C">
        <w:rPr>
          <w:sz w:val="24"/>
          <w:szCs w:val="24"/>
        </w:rPr>
        <w:t>)  és</w:t>
      </w:r>
      <w:proofErr w:type="gramEnd"/>
      <w:r w:rsidR="008F392C">
        <w:rPr>
          <w:sz w:val="24"/>
          <w:szCs w:val="24"/>
        </w:rPr>
        <w:t xml:space="preserve"> </w:t>
      </w:r>
      <w:r w:rsidR="008F392C" w:rsidRPr="008F392C">
        <w:rPr>
          <w:sz w:val="24"/>
          <w:szCs w:val="24"/>
        </w:rPr>
        <w:t>a</w:t>
      </w:r>
      <w:r w:rsidR="008F392C">
        <w:rPr>
          <w:sz w:val="24"/>
          <w:szCs w:val="24"/>
        </w:rPr>
        <w:t xml:space="preserve"> </w:t>
      </w:r>
      <w:r w:rsidR="008F392C" w:rsidRPr="008F392C">
        <w:rPr>
          <w:sz w:val="24"/>
          <w:szCs w:val="24"/>
        </w:rPr>
        <w:t>8/2012. (V.31.) önkormányzati rendelet</w:t>
      </w:r>
    </w:p>
    <w:p w:rsidR="008F392C" w:rsidRPr="008F392C" w:rsidRDefault="008F392C" w:rsidP="006C2923">
      <w:p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292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hatályát</w:t>
      </w:r>
      <w:proofErr w:type="gramEnd"/>
      <w:r>
        <w:rPr>
          <w:sz w:val="24"/>
          <w:szCs w:val="24"/>
        </w:rPr>
        <w:t xml:space="preserve"> veszti.</w:t>
      </w:r>
    </w:p>
    <w:p w:rsidR="008F392C" w:rsidRPr="008F392C" w:rsidRDefault="008F392C" w:rsidP="008F392C">
      <w:pPr>
        <w:jc w:val="center"/>
        <w:rPr>
          <w:b/>
          <w:sz w:val="24"/>
          <w:szCs w:val="24"/>
        </w:rPr>
      </w:pPr>
    </w:p>
    <w:p w:rsidR="008F392C" w:rsidRDefault="008F392C" w:rsidP="008F392C">
      <w:pPr>
        <w:rPr>
          <w:sz w:val="24"/>
          <w:szCs w:val="24"/>
        </w:rPr>
      </w:pPr>
      <w:r>
        <w:rPr>
          <w:sz w:val="24"/>
          <w:szCs w:val="24"/>
        </w:rPr>
        <w:t>Bázakerettye, 2013. november 15.</w:t>
      </w:r>
    </w:p>
    <w:p w:rsidR="008F392C" w:rsidRDefault="008F392C" w:rsidP="008F392C">
      <w:pPr>
        <w:rPr>
          <w:sz w:val="24"/>
          <w:szCs w:val="24"/>
        </w:rPr>
      </w:pPr>
    </w:p>
    <w:p w:rsidR="008F392C" w:rsidRDefault="008F392C" w:rsidP="008F392C">
      <w:pPr>
        <w:rPr>
          <w:sz w:val="24"/>
          <w:szCs w:val="24"/>
        </w:rPr>
      </w:pPr>
    </w:p>
    <w:p w:rsidR="008F392C" w:rsidRDefault="008F392C" w:rsidP="008F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Iványi </w:t>
      </w:r>
      <w:proofErr w:type="gramStart"/>
      <w:r>
        <w:rPr>
          <w:sz w:val="24"/>
          <w:szCs w:val="24"/>
        </w:rPr>
        <w:t>László                             Dr.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Ratkovics</w:t>
      </w:r>
      <w:proofErr w:type="spellEnd"/>
      <w:r>
        <w:rPr>
          <w:sz w:val="24"/>
          <w:szCs w:val="24"/>
        </w:rPr>
        <w:t xml:space="preserve"> Ágnes</w:t>
      </w:r>
    </w:p>
    <w:p w:rsidR="008F392C" w:rsidRDefault="008F392C" w:rsidP="008F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                                         jegyző</w:t>
      </w:r>
    </w:p>
    <w:p w:rsidR="006C2923" w:rsidRDefault="006C2923" w:rsidP="008F392C">
      <w:pPr>
        <w:rPr>
          <w:sz w:val="24"/>
          <w:szCs w:val="24"/>
        </w:rPr>
      </w:pPr>
    </w:p>
    <w:p w:rsidR="006C2923" w:rsidRDefault="004629F6" w:rsidP="008F392C">
      <w:pPr>
        <w:rPr>
          <w:sz w:val="24"/>
          <w:szCs w:val="24"/>
        </w:rPr>
      </w:pPr>
      <w:r>
        <w:rPr>
          <w:sz w:val="24"/>
          <w:szCs w:val="24"/>
        </w:rPr>
        <w:t>A rendeletet a mai napon kihirdettem:</w:t>
      </w:r>
    </w:p>
    <w:p w:rsidR="004629F6" w:rsidRDefault="004629F6" w:rsidP="008F392C">
      <w:pPr>
        <w:rPr>
          <w:sz w:val="24"/>
          <w:szCs w:val="24"/>
        </w:rPr>
      </w:pPr>
      <w:r>
        <w:rPr>
          <w:sz w:val="24"/>
          <w:szCs w:val="24"/>
        </w:rPr>
        <w:t xml:space="preserve">Bázakerettye, 2013. november 15.                      Dr. </w:t>
      </w:r>
      <w:proofErr w:type="spellStart"/>
      <w:r>
        <w:rPr>
          <w:sz w:val="24"/>
          <w:szCs w:val="24"/>
        </w:rPr>
        <w:t>Ratkovics</w:t>
      </w:r>
      <w:proofErr w:type="spellEnd"/>
      <w:r>
        <w:rPr>
          <w:sz w:val="24"/>
          <w:szCs w:val="24"/>
        </w:rPr>
        <w:t xml:space="preserve"> Ágnes</w:t>
      </w:r>
    </w:p>
    <w:p w:rsidR="004629F6" w:rsidRDefault="004629F6" w:rsidP="008F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jegyző</w:t>
      </w:r>
      <w:proofErr w:type="gramEnd"/>
    </w:p>
    <w:p w:rsidR="004629F6" w:rsidRDefault="004629F6" w:rsidP="008F392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92C" w:rsidRDefault="008F392C" w:rsidP="008F392C"/>
    <w:p w:rsidR="008F392C" w:rsidRDefault="008F392C" w:rsidP="008F392C"/>
    <w:p w:rsidR="008F392C" w:rsidRDefault="008F392C" w:rsidP="008F392C">
      <w:pPr>
        <w:rPr>
          <w:sz w:val="24"/>
          <w:szCs w:val="24"/>
        </w:rPr>
      </w:pPr>
      <w:r w:rsidRPr="006C2923">
        <w:rPr>
          <w:sz w:val="24"/>
          <w:szCs w:val="24"/>
        </w:rPr>
        <w:t>1. számú melléklet a</w:t>
      </w:r>
      <w:r w:rsidR="006C2923" w:rsidRPr="006C2923">
        <w:rPr>
          <w:sz w:val="24"/>
          <w:szCs w:val="24"/>
        </w:rPr>
        <w:t xml:space="preserve"> 9</w:t>
      </w:r>
      <w:r w:rsidRPr="006C2923">
        <w:rPr>
          <w:sz w:val="24"/>
          <w:szCs w:val="24"/>
        </w:rPr>
        <w:t>/2013. (</w:t>
      </w:r>
      <w:r w:rsidR="006C2923" w:rsidRPr="006C2923">
        <w:rPr>
          <w:sz w:val="24"/>
          <w:szCs w:val="24"/>
        </w:rPr>
        <w:t>XI.15.</w:t>
      </w:r>
      <w:r w:rsidRPr="006C2923">
        <w:rPr>
          <w:sz w:val="24"/>
          <w:szCs w:val="24"/>
        </w:rPr>
        <w:t>)</w:t>
      </w:r>
      <w:r w:rsidR="004629F6">
        <w:rPr>
          <w:sz w:val="24"/>
          <w:szCs w:val="24"/>
        </w:rPr>
        <w:t xml:space="preserve"> </w:t>
      </w:r>
      <w:r w:rsidRPr="006C2923">
        <w:rPr>
          <w:sz w:val="24"/>
          <w:szCs w:val="24"/>
        </w:rPr>
        <w:t>önkormányzati rendelethez</w:t>
      </w:r>
    </w:p>
    <w:p w:rsidR="004629F6" w:rsidRDefault="004629F6" w:rsidP="008F392C">
      <w:pPr>
        <w:rPr>
          <w:sz w:val="24"/>
          <w:szCs w:val="24"/>
        </w:rPr>
      </w:pPr>
    </w:p>
    <w:p w:rsidR="004629F6" w:rsidRPr="006C2923" w:rsidRDefault="004629F6" w:rsidP="008F392C">
      <w:pPr>
        <w:rPr>
          <w:sz w:val="24"/>
          <w:szCs w:val="24"/>
        </w:rPr>
      </w:pPr>
    </w:p>
    <w:p w:rsidR="008F392C" w:rsidRDefault="008F392C" w:rsidP="008F392C">
      <w:pPr>
        <w:pStyle w:val="FejezetCm"/>
        <w:rPr>
          <w:lang w:eastAsia="hu-HU"/>
        </w:rPr>
      </w:pPr>
      <w:r w:rsidRPr="00CA5289">
        <w:rPr>
          <w:lang w:eastAsia="hu-HU"/>
        </w:rPr>
        <w:t xml:space="preserve">A gyermekétkeztetés intézményi térítési díja**(nettó nyersanyagár szolgáltató cégenként) a nevelési-oktatási intézményekben </w:t>
      </w:r>
    </w:p>
    <w:p w:rsidR="004629F6" w:rsidRPr="00CA5289" w:rsidRDefault="004629F6" w:rsidP="008F392C">
      <w:pPr>
        <w:pStyle w:val="FejezetCm"/>
        <w:rPr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127"/>
        <w:gridCol w:w="4272"/>
      </w:tblGrid>
      <w:tr w:rsidR="008F392C" w:rsidRPr="008646CC" w:rsidTr="0030232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b/>
                <w:bCs/>
                <w:sz w:val="24"/>
                <w:szCs w:val="24"/>
              </w:rPr>
              <w:t>Szolgáltató cég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b/>
                <w:sz w:val="24"/>
                <w:szCs w:val="24"/>
              </w:rPr>
              <w:t xml:space="preserve">Óvoda </w:t>
            </w:r>
            <w:r w:rsidRPr="008646CC">
              <w:rPr>
                <w:sz w:val="24"/>
                <w:szCs w:val="24"/>
              </w:rPr>
              <w:br/>
              <w:t>Ft/fő/nap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b/>
                <w:bCs/>
                <w:sz w:val="24"/>
                <w:szCs w:val="24"/>
              </w:rPr>
              <w:t xml:space="preserve">Általános iskola </w:t>
            </w:r>
            <w:r w:rsidRPr="008646CC">
              <w:rPr>
                <w:b/>
                <w:bCs/>
                <w:sz w:val="24"/>
                <w:szCs w:val="24"/>
              </w:rPr>
              <w:br/>
            </w:r>
            <w:r w:rsidRPr="008646CC">
              <w:rPr>
                <w:sz w:val="24"/>
                <w:szCs w:val="24"/>
              </w:rPr>
              <w:t>Ft/fő/nap</w:t>
            </w:r>
          </w:p>
        </w:tc>
      </w:tr>
      <w:tr w:rsidR="008F392C" w:rsidRPr="008646CC" w:rsidTr="0030232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i/>
                <w:iCs/>
                <w:sz w:val="24"/>
                <w:szCs w:val="24"/>
              </w:rPr>
              <w:t>étkezés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sz w:val="24"/>
                <w:szCs w:val="24"/>
              </w:rPr>
              <w:t>étkezés</w:t>
            </w:r>
          </w:p>
        </w:tc>
      </w:tr>
    </w:tbl>
    <w:p w:rsidR="008F392C" w:rsidRPr="008646CC" w:rsidRDefault="008F392C" w:rsidP="008F392C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829"/>
        <w:gridCol w:w="1942"/>
        <w:gridCol w:w="1846"/>
        <w:gridCol w:w="1898"/>
      </w:tblGrid>
      <w:tr w:rsidR="008F392C" w:rsidRPr="008646CC" w:rsidTr="0030232E">
        <w:trPr>
          <w:tblCellSpacing w:w="0" w:type="dxa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sz w:val="24"/>
                <w:szCs w:val="24"/>
              </w:rPr>
              <w:t>3x-i*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sz w:val="24"/>
                <w:szCs w:val="24"/>
              </w:rPr>
              <w:t>1x-i*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2x-i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r w:rsidRPr="008646CC">
              <w:rPr>
                <w:sz w:val="24"/>
                <w:szCs w:val="24"/>
              </w:rPr>
              <w:t>3x-i*</w:t>
            </w:r>
          </w:p>
        </w:tc>
      </w:tr>
      <w:tr w:rsidR="008F392C" w:rsidRPr="008646CC" w:rsidTr="0030232E">
        <w:trPr>
          <w:tblCellSpacing w:w="0" w:type="dxa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8F392C" w:rsidP="0030232E">
            <w:pPr>
              <w:jc w:val="center"/>
              <w:rPr>
                <w:sz w:val="24"/>
                <w:szCs w:val="24"/>
              </w:rPr>
            </w:pPr>
            <w:proofErr w:type="spellStart"/>
            <w:r w:rsidRPr="008646CC">
              <w:rPr>
                <w:b/>
                <w:bCs/>
                <w:sz w:val="24"/>
                <w:szCs w:val="24"/>
              </w:rPr>
              <w:t>Inergon</w:t>
            </w:r>
            <w:proofErr w:type="spellEnd"/>
            <w:r w:rsidRPr="008646CC">
              <w:rPr>
                <w:b/>
                <w:bCs/>
                <w:sz w:val="24"/>
                <w:szCs w:val="24"/>
              </w:rPr>
              <w:t xml:space="preserve"> Kft.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CE7F9E" w:rsidP="0030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CE7F9E" w:rsidP="0030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2C" w:rsidRPr="008646CC" w:rsidRDefault="00CE7F9E" w:rsidP="0030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92C" w:rsidRPr="008646CC" w:rsidRDefault="00CE7F9E" w:rsidP="0030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bookmarkStart w:id="5" w:name="_GoBack"/>
            <w:bookmarkEnd w:id="5"/>
          </w:p>
        </w:tc>
      </w:tr>
    </w:tbl>
    <w:p w:rsidR="008F392C" w:rsidRDefault="008F392C" w:rsidP="008F392C">
      <w:pPr>
        <w:spacing w:before="100" w:beforeAutospacing="1" w:after="100" w:afterAutospacing="1"/>
        <w:rPr>
          <w:sz w:val="24"/>
          <w:szCs w:val="24"/>
        </w:rPr>
      </w:pPr>
      <w:r w:rsidRPr="008646CC">
        <w:rPr>
          <w:sz w:val="24"/>
          <w:szCs w:val="24"/>
        </w:rPr>
        <w:t>*1x-i = ebéd</w:t>
      </w:r>
    </w:p>
    <w:p w:rsidR="008F392C" w:rsidRPr="008646CC" w:rsidRDefault="008F392C" w:rsidP="008F392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*2x-i= tízórai, ebéd</w:t>
      </w:r>
    </w:p>
    <w:p w:rsidR="008F392C" w:rsidRPr="008646CC" w:rsidRDefault="008F392C" w:rsidP="008F392C">
      <w:pPr>
        <w:spacing w:before="100" w:beforeAutospacing="1" w:after="100" w:afterAutospacing="1"/>
        <w:rPr>
          <w:sz w:val="24"/>
          <w:szCs w:val="24"/>
        </w:rPr>
      </w:pPr>
      <w:r w:rsidRPr="008646CC">
        <w:rPr>
          <w:sz w:val="24"/>
          <w:szCs w:val="24"/>
        </w:rPr>
        <w:t>*3x-i = tízórai, ebéd, uzsonna</w:t>
      </w:r>
    </w:p>
    <w:p w:rsidR="008F392C" w:rsidRDefault="008F392C" w:rsidP="008F392C">
      <w:pPr>
        <w:spacing w:before="100" w:beforeAutospacing="1" w:after="100" w:afterAutospacing="1"/>
        <w:rPr>
          <w:sz w:val="24"/>
          <w:szCs w:val="24"/>
        </w:rPr>
      </w:pPr>
      <w:r w:rsidRPr="008646CC">
        <w:rPr>
          <w:sz w:val="24"/>
          <w:szCs w:val="24"/>
        </w:rPr>
        <w:t>**A táblázat a net</w:t>
      </w:r>
      <w:r>
        <w:rPr>
          <w:sz w:val="24"/>
          <w:szCs w:val="24"/>
        </w:rPr>
        <w:t>tó nyersanyagárakat tartalmazza</w:t>
      </w:r>
    </w:p>
    <w:p w:rsidR="00D44642" w:rsidRDefault="00D44642"/>
    <w:sectPr w:rsidR="00D4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2C"/>
    <w:rsid w:val="004629F6"/>
    <w:rsid w:val="006C2923"/>
    <w:rsid w:val="008F392C"/>
    <w:rsid w:val="00BD7CAB"/>
    <w:rsid w:val="00CE7F9E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link w:val="FCmChar"/>
    <w:rsid w:val="008F392C"/>
    <w:pPr>
      <w:keepNext/>
      <w:keepLines/>
      <w:spacing w:before="480" w:after="240"/>
      <w:jc w:val="center"/>
    </w:pPr>
    <w:rPr>
      <w:b/>
      <w:noProof/>
      <w:sz w:val="28"/>
      <w:lang w:val="en-US" w:eastAsia="en-US"/>
    </w:rPr>
  </w:style>
  <w:style w:type="character" w:customStyle="1" w:styleId="FCmChar">
    <w:name w:val="FôCím Char"/>
    <w:link w:val="FCm"/>
    <w:rsid w:val="008F392C"/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paragraph" w:customStyle="1" w:styleId="Bekezds">
    <w:name w:val="Bekezdés"/>
    <w:basedOn w:val="Norml"/>
    <w:link w:val="BekezdsChar"/>
    <w:rsid w:val="008F392C"/>
    <w:pPr>
      <w:keepLines/>
      <w:overflowPunct w:val="0"/>
      <w:autoSpaceDE w:val="0"/>
      <w:autoSpaceDN w:val="0"/>
      <w:adjustRightInd w:val="0"/>
      <w:ind w:firstLine="204"/>
      <w:jc w:val="both"/>
      <w:textAlignment w:val="baseline"/>
    </w:pPr>
    <w:rPr>
      <w:noProof/>
      <w:sz w:val="24"/>
      <w:lang w:val="en-US" w:eastAsia="en-US"/>
    </w:rPr>
  </w:style>
  <w:style w:type="paragraph" w:customStyle="1" w:styleId="Bekezds2">
    <w:name w:val="Bekezdés2"/>
    <w:basedOn w:val="Norml"/>
    <w:link w:val="Bekezds2Char"/>
    <w:autoRedefine/>
    <w:rsid w:val="008F392C"/>
    <w:pPr>
      <w:keepLines/>
      <w:jc w:val="both"/>
    </w:pPr>
    <w:rPr>
      <w:rFonts w:eastAsia="Calibri"/>
      <w:noProof/>
      <w:sz w:val="24"/>
      <w:szCs w:val="22"/>
      <w:lang w:val="en-US" w:eastAsia="en-US"/>
    </w:rPr>
  </w:style>
  <w:style w:type="paragraph" w:customStyle="1" w:styleId="FejezetCm">
    <w:name w:val="FejezetCím"/>
    <w:basedOn w:val="Norml"/>
    <w:rsid w:val="008F392C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b/>
      <w:i/>
      <w:noProof/>
      <w:sz w:val="24"/>
      <w:lang w:val="en-US" w:eastAsia="en-US"/>
    </w:rPr>
  </w:style>
  <w:style w:type="paragraph" w:customStyle="1" w:styleId="NormlCm">
    <w:name w:val="NormálCím"/>
    <w:basedOn w:val="Norml"/>
    <w:link w:val="NormlCmChar"/>
    <w:autoRedefine/>
    <w:rsid w:val="008F392C"/>
    <w:pPr>
      <w:keepNext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4"/>
    </w:rPr>
  </w:style>
  <w:style w:type="character" w:customStyle="1" w:styleId="BekezdsChar">
    <w:name w:val="Bekezdés Char"/>
    <w:link w:val="Bekezds"/>
    <w:locked/>
    <w:rsid w:val="008F392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Kiemels2">
    <w:name w:val="Strong"/>
    <w:uiPriority w:val="22"/>
    <w:qFormat/>
    <w:rsid w:val="008F392C"/>
    <w:rPr>
      <w:b/>
      <w:bCs/>
    </w:rPr>
  </w:style>
  <w:style w:type="character" w:customStyle="1" w:styleId="Bekezds2Char">
    <w:name w:val="Bekezdés2 Char"/>
    <w:link w:val="Bekezds2"/>
    <w:rsid w:val="008F392C"/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NormlCmChar">
    <w:name w:val="NormálCím Char"/>
    <w:link w:val="NormlCm"/>
    <w:rsid w:val="008F392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link w:val="FCmChar"/>
    <w:rsid w:val="008F392C"/>
    <w:pPr>
      <w:keepNext/>
      <w:keepLines/>
      <w:spacing w:before="480" w:after="240"/>
      <w:jc w:val="center"/>
    </w:pPr>
    <w:rPr>
      <w:b/>
      <w:noProof/>
      <w:sz w:val="28"/>
      <w:lang w:val="en-US" w:eastAsia="en-US"/>
    </w:rPr>
  </w:style>
  <w:style w:type="character" w:customStyle="1" w:styleId="FCmChar">
    <w:name w:val="FôCím Char"/>
    <w:link w:val="FCm"/>
    <w:rsid w:val="008F392C"/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paragraph" w:customStyle="1" w:styleId="Bekezds">
    <w:name w:val="Bekezdés"/>
    <w:basedOn w:val="Norml"/>
    <w:link w:val="BekezdsChar"/>
    <w:rsid w:val="008F392C"/>
    <w:pPr>
      <w:keepLines/>
      <w:overflowPunct w:val="0"/>
      <w:autoSpaceDE w:val="0"/>
      <w:autoSpaceDN w:val="0"/>
      <w:adjustRightInd w:val="0"/>
      <w:ind w:firstLine="204"/>
      <w:jc w:val="both"/>
      <w:textAlignment w:val="baseline"/>
    </w:pPr>
    <w:rPr>
      <w:noProof/>
      <w:sz w:val="24"/>
      <w:lang w:val="en-US" w:eastAsia="en-US"/>
    </w:rPr>
  </w:style>
  <w:style w:type="paragraph" w:customStyle="1" w:styleId="Bekezds2">
    <w:name w:val="Bekezdés2"/>
    <w:basedOn w:val="Norml"/>
    <w:link w:val="Bekezds2Char"/>
    <w:autoRedefine/>
    <w:rsid w:val="008F392C"/>
    <w:pPr>
      <w:keepLines/>
      <w:jc w:val="both"/>
    </w:pPr>
    <w:rPr>
      <w:rFonts w:eastAsia="Calibri"/>
      <w:noProof/>
      <w:sz w:val="24"/>
      <w:szCs w:val="22"/>
      <w:lang w:val="en-US" w:eastAsia="en-US"/>
    </w:rPr>
  </w:style>
  <w:style w:type="paragraph" w:customStyle="1" w:styleId="FejezetCm">
    <w:name w:val="FejezetCím"/>
    <w:basedOn w:val="Norml"/>
    <w:rsid w:val="008F392C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b/>
      <w:i/>
      <w:noProof/>
      <w:sz w:val="24"/>
      <w:lang w:val="en-US" w:eastAsia="en-US"/>
    </w:rPr>
  </w:style>
  <w:style w:type="paragraph" w:customStyle="1" w:styleId="NormlCm">
    <w:name w:val="NormálCím"/>
    <w:basedOn w:val="Norml"/>
    <w:link w:val="NormlCmChar"/>
    <w:autoRedefine/>
    <w:rsid w:val="008F392C"/>
    <w:pPr>
      <w:keepNext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4"/>
    </w:rPr>
  </w:style>
  <w:style w:type="character" w:customStyle="1" w:styleId="BekezdsChar">
    <w:name w:val="Bekezdés Char"/>
    <w:link w:val="Bekezds"/>
    <w:locked/>
    <w:rsid w:val="008F392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Kiemels2">
    <w:name w:val="Strong"/>
    <w:uiPriority w:val="22"/>
    <w:qFormat/>
    <w:rsid w:val="008F392C"/>
    <w:rPr>
      <w:b/>
      <w:bCs/>
    </w:rPr>
  </w:style>
  <w:style w:type="character" w:customStyle="1" w:styleId="Bekezds2Char">
    <w:name w:val="Bekezdés2 Char"/>
    <w:link w:val="Bekezds2"/>
    <w:rsid w:val="008F392C"/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NormlCmChar">
    <w:name w:val="NormálCím Char"/>
    <w:link w:val="NormlCm"/>
    <w:rsid w:val="008F392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4</cp:revision>
  <dcterms:created xsi:type="dcterms:W3CDTF">2013-11-12T15:12:00Z</dcterms:created>
  <dcterms:modified xsi:type="dcterms:W3CDTF">2015-11-16T08:52:00Z</dcterms:modified>
</cp:coreProperties>
</file>