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42297" w14:textId="77777777" w:rsidR="00725AF1" w:rsidRDefault="00725AF1" w:rsidP="00725AF1">
      <w:pPr>
        <w:spacing w:after="0" w:line="240" w:lineRule="auto"/>
        <w:rPr>
          <w:rFonts w:ascii="Times New Roman" w:hAnsi="Times New Roman"/>
          <w:b/>
          <w:iCs/>
          <w:u w:val="single"/>
        </w:rPr>
      </w:pPr>
      <w:bookmarkStart w:id="0" w:name="_Hlk59106017"/>
      <w:bookmarkEnd w:id="0"/>
    </w:p>
    <w:p w14:paraId="452FAA0F" w14:textId="77777777" w:rsidR="00725AF1" w:rsidRDefault="00725AF1" w:rsidP="00725AF1">
      <w:pPr>
        <w:jc w:val="center"/>
        <w:rPr>
          <w:rFonts w:ascii="Times New Roman" w:hAnsi="Times New Roman"/>
          <w:b/>
        </w:rPr>
      </w:pPr>
    </w:p>
    <w:p w14:paraId="509BEBEC" w14:textId="77777777" w:rsidR="00725AF1" w:rsidRDefault="00725AF1" w:rsidP="00725AF1">
      <w:pPr>
        <w:jc w:val="center"/>
        <w:rPr>
          <w:rFonts w:ascii="Times New Roman" w:hAnsi="Times New Roman"/>
          <w:b/>
        </w:rPr>
      </w:pPr>
    </w:p>
    <w:p w14:paraId="08B6A650" w14:textId="77777777" w:rsidR="00725AF1" w:rsidRDefault="00725AF1" w:rsidP="00725AF1">
      <w:pPr>
        <w:jc w:val="center"/>
        <w:rPr>
          <w:rFonts w:ascii="Times New Roman" w:hAnsi="Times New Roman"/>
          <w:b/>
        </w:rPr>
      </w:pPr>
    </w:p>
    <w:p w14:paraId="6216FBEA" w14:textId="77777777" w:rsidR="00725AF1" w:rsidRDefault="00725AF1" w:rsidP="00725AF1">
      <w:pPr>
        <w:jc w:val="center"/>
        <w:rPr>
          <w:rFonts w:ascii="Times New Roman" w:hAnsi="Times New Roman"/>
          <w:b/>
        </w:rPr>
      </w:pPr>
    </w:p>
    <w:p w14:paraId="26CB2A55" w14:textId="77777777" w:rsidR="00725AF1" w:rsidRDefault="00725AF1" w:rsidP="00725AF1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53F82F99" wp14:editId="7346E894">
            <wp:extent cx="1422000" cy="1371600"/>
            <wp:effectExtent l="0" t="0" r="6985" b="0"/>
            <wp:docPr id="10" name="Kép 10" descr="http://szentmargitfalva.hu/inc/uploads/2017/06/szentmargitfalva-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http://szentmargitfalva.hu/inc/uploads/2017/06/szentmargitfalva-cim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3CF0D" w14:textId="77777777" w:rsidR="00725AF1" w:rsidRDefault="00725AF1" w:rsidP="00725AF1">
      <w:pPr>
        <w:jc w:val="center"/>
        <w:rPr>
          <w:rFonts w:ascii="Times New Roman" w:hAnsi="Times New Roman"/>
          <w:b/>
        </w:rPr>
      </w:pPr>
    </w:p>
    <w:p w14:paraId="07CB0D34" w14:textId="77777777" w:rsidR="00725AF1" w:rsidRDefault="00725AF1" w:rsidP="00725AF1">
      <w:pPr>
        <w:jc w:val="center"/>
        <w:rPr>
          <w:rFonts w:ascii="Times New Roman" w:hAnsi="Times New Roman"/>
          <w:b/>
        </w:rPr>
      </w:pPr>
    </w:p>
    <w:p w14:paraId="13C63173" w14:textId="41B78E9C" w:rsidR="00725AF1" w:rsidRPr="00DF0DC3" w:rsidRDefault="00725AF1" w:rsidP="00725A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C6438">
        <w:rPr>
          <w:rFonts w:ascii="Times New Roman" w:hAnsi="Times New Roman"/>
          <w:b/>
        </w:rPr>
        <w:t>1</w:t>
      </w:r>
      <w:r w:rsidRPr="00DF0DC3">
        <w:rPr>
          <w:rFonts w:ascii="Times New Roman" w:hAnsi="Times New Roman"/>
          <w:b/>
        </w:rPr>
        <w:t>/2020.(XII.14.) képviselő-testületi határozat</w:t>
      </w:r>
    </w:p>
    <w:p w14:paraId="3563CD0A" w14:textId="7898751A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  <w:r w:rsidRPr="00E4434E">
        <w:rPr>
          <w:rFonts w:ascii="Times New Roman" w:hAnsi="Times New Roman"/>
          <w:b/>
          <w:bCs/>
        </w:rPr>
        <w:t xml:space="preserve">Tárgy: </w:t>
      </w:r>
      <w:r>
        <w:rPr>
          <w:rFonts w:ascii="Times New Roman" w:eastAsia="Calibri" w:hAnsi="Times New Roman" w:cs="Times New Roman"/>
          <w:b/>
          <w:bCs/>
        </w:rPr>
        <w:t>202</w:t>
      </w:r>
      <w:r w:rsidR="00DE32B7">
        <w:rPr>
          <w:rFonts w:ascii="Times New Roman" w:eastAsia="Calibri" w:hAnsi="Times New Roman" w:cs="Times New Roman"/>
          <w:b/>
          <w:bCs/>
        </w:rPr>
        <w:t>0</w:t>
      </w:r>
      <w:r>
        <w:rPr>
          <w:rFonts w:ascii="Times New Roman" w:eastAsia="Calibri" w:hAnsi="Times New Roman" w:cs="Times New Roman"/>
          <w:b/>
          <w:bCs/>
        </w:rPr>
        <w:t>. évre vonatkozó</w:t>
      </w:r>
      <w:r w:rsidR="00DE32B7">
        <w:rPr>
          <w:rFonts w:ascii="Times New Roman" w:eastAsia="Calibri" w:hAnsi="Times New Roman" w:cs="Times New Roman"/>
          <w:b/>
          <w:bCs/>
        </w:rPr>
        <w:t xml:space="preserve"> falugondnoki beszámoló</w:t>
      </w:r>
    </w:p>
    <w:p w14:paraId="50BDBE51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1A3B006C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648BDE4A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64DB996B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57998439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37725D31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396DFC84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4B7D1404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1875C2E9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78C315DF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6F2AF2D0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5DB1F77E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0F708633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6AD91BCE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260CA067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4D725EEB" w14:textId="77777777" w:rsidR="00725AF1" w:rsidRDefault="00725AF1" w:rsidP="00725A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Döntés formája: nyilvános</w:t>
      </w:r>
    </w:p>
    <w:p w14:paraId="37B02C7F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7CA7D6C7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4DE79DE8" w14:textId="77777777" w:rsidR="00725AF1" w:rsidRDefault="00725AF1" w:rsidP="00725AF1">
      <w:pPr>
        <w:jc w:val="center"/>
        <w:rPr>
          <w:rFonts w:ascii="Times New Roman" w:hAnsi="Times New Roman" w:cs="Times New Roman"/>
          <w:b/>
          <w:bCs/>
        </w:rPr>
      </w:pPr>
    </w:p>
    <w:p w14:paraId="49A1B2CF" w14:textId="664D2999" w:rsidR="00725AF1" w:rsidRPr="00A5659C" w:rsidRDefault="00725AF1" w:rsidP="00725AF1">
      <w:pPr>
        <w:spacing w:after="0" w:line="240" w:lineRule="auto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6</w:t>
      </w:r>
      <w:r w:rsidR="00CC6438">
        <w:rPr>
          <w:rFonts w:ascii="Times New Roman" w:hAnsi="Times New Roman"/>
          <w:b/>
          <w:iCs/>
          <w:u w:val="single"/>
        </w:rPr>
        <w:t>1</w:t>
      </w:r>
      <w:r w:rsidRPr="00A5659C">
        <w:rPr>
          <w:rFonts w:ascii="Times New Roman" w:hAnsi="Times New Roman"/>
          <w:b/>
          <w:iCs/>
          <w:u w:val="single"/>
        </w:rPr>
        <w:t>/2020</w:t>
      </w:r>
      <w:r>
        <w:rPr>
          <w:rFonts w:ascii="Times New Roman" w:hAnsi="Times New Roman"/>
          <w:b/>
          <w:iCs/>
          <w:u w:val="single"/>
        </w:rPr>
        <w:t>.</w:t>
      </w:r>
      <w:r w:rsidRPr="00A5659C">
        <w:rPr>
          <w:rFonts w:ascii="Times New Roman" w:hAnsi="Times New Roman"/>
          <w:b/>
          <w:iCs/>
          <w:u w:val="single"/>
        </w:rPr>
        <w:t xml:space="preserve"> (XII. </w:t>
      </w:r>
      <w:r>
        <w:rPr>
          <w:rFonts w:ascii="Times New Roman" w:hAnsi="Times New Roman"/>
          <w:b/>
          <w:iCs/>
          <w:u w:val="single"/>
        </w:rPr>
        <w:t>14</w:t>
      </w:r>
      <w:r w:rsidRPr="00A5659C">
        <w:rPr>
          <w:rFonts w:ascii="Times New Roman" w:hAnsi="Times New Roman"/>
          <w:b/>
          <w:iCs/>
          <w:u w:val="single"/>
        </w:rPr>
        <w:t>) képviselő-testületi határozat</w:t>
      </w:r>
    </w:p>
    <w:p w14:paraId="5B558DC2" w14:textId="4FCA0EC2" w:rsidR="00725AF1" w:rsidRPr="00A5659C" w:rsidRDefault="00725AF1" w:rsidP="00725AF1">
      <w:pPr>
        <w:spacing w:after="0" w:line="240" w:lineRule="auto"/>
        <w:jc w:val="center"/>
        <w:rPr>
          <w:rFonts w:ascii="Times New Roman" w:hAnsi="Times New Roman"/>
          <w:b/>
          <w:iCs/>
        </w:rPr>
      </w:pPr>
      <w:bookmarkStart w:id="1" w:name="_Hlk56584773"/>
      <w:r w:rsidRPr="00A5659C">
        <w:rPr>
          <w:rFonts w:ascii="Times New Roman" w:hAnsi="Times New Roman"/>
          <w:b/>
          <w:iCs/>
        </w:rPr>
        <w:t>a 202</w:t>
      </w:r>
      <w:r w:rsidR="00DE32B7">
        <w:rPr>
          <w:rFonts w:ascii="Times New Roman" w:hAnsi="Times New Roman"/>
          <w:b/>
          <w:iCs/>
        </w:rPr>
        <w:t>0</w:t>
      </w:r>
      <w:r w:rsidRPr="00A5659C">
        <w:rPr>
          <w:rFonts w:ascii="Times New Roman" w:hAnsi="Times New Roman"/>
          <w:b/>
          <w:iCs/>
        </w:rPr>
        <w:t xml:space="preserve">. évre vonatkozó </w:t>
      </w:r>
      <w:r w:rsidR="00DE32B7">
        <w:rPr>
          <w:rFonts w:ascii="Times New Roman" w:hAnsi="Times New Roman"/>
          <w:b/>
          <w:iCs/>
        </w:rPr>
        <w:t xml:space="preserve">falugondnoki beszámoló </w:t>
      </w:r>
      <w:r w:rsidRPr="00A5659C">
        <w:rPr>
          <w:rFonts w:ascii="Times New Roman" w:hAnsi="Times New Roman"/>
          <w:b/>
          <w:iCs/>
        </w:rPr>
        <w:t>elfogadása tárgyában</w:t>
      </w:r>
    </w:p>
    <w:p w14:paraId="7C2C2E27" w14:textId="77777777" w:rsidR="00725AF1" w:rsidRPr="00A5659C" w:rsidRDefault="00725AF1" w:rsidP="00725AF1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bookmarkEnd w:id="1"/>
    <w:p w14:paraId="7C403096" w14:textId="77777777" w:rsidR="00725AF1" w:rsidRPr="00724F6F" w:rsidRDefault="00725AF1" w:rsidP="00725AF1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Szentmargitfalva</w:t>
      </w:r>
      <w:r w:rsidRPr="00724F6F">
        <w:rPr>
          <w:rFonts w:ascii="Times New Roman" w:hAnsi="Times New Roman"/>
          <w:iCs/>
        </w:rPr>
        <w:t xml:space="preserve"> Község Polgármestere </w:t>
      </w:r>
      <w:r>
        <w:rPr>
          <w:rFonts w:ascii="Times New Roman" w:hAnsi="Times New Roman"/>
          <w:iCs/>
        </w:rPr>
        <w:t>Szentmargitfalva</w:t>
      </w:r>
      <w:r w:rsidRPr="00724F6F">
        <w:rPr>
          <w:rFonts w:ascii="Times New Roman" w:hAnsi="Times New Roman"/>
          <w:iCs/>
        </w:rPr>
        <w:t xml:space="preserve"> Község Önkormányzata Képviselő-testületének feladat- és hatáskörében eljárva, a veszélyhelyzet kihirdetéséről szóló 478/2020. (XI. 3.) Korm. rendelettel kihirdetett veszélyhelyzetben, a katasztrófavédelemről és a hozzá kapcsolódó egyes törvények módosításáról szóló 2011. évi CXXVIII. törvény 46. § (4) bekezdése alapján, </w:t>
      </w:r>
      <w:r>
        <w:rPr>
          <w:rFonts w:ascii="Times New Roman" w:eastAsia="Times New Roman" w:hAnsi="Times New Roman"/>
          <w:iCs/>
          <w:lang w:eastAsia="hu-HU"/>
        </w:rPr>
        <w:t xml:space="preserve">2020. évi falugondnoki beszámoló elkészítése </w:t>
      </w:r>
      <w:r w:rsidRPr="00724F6F">
        <w:rPr>
          <w:rFonts w:ascii="Times New Roman" w:eastAsia="Times New Roman" w:hAnsi="Times New Roman"/>
          <w:iCs/>
          <w:lang w:eastAsia="hu-HU"/>
        </w:rPr>
        <w:t xml:space="preserve">tárgyában </w:t>
      </w:r>
      <w:r w:rsidRPr="00724F6F">
        <w:rPr>
          <w:rFonts w:ascii="Times New Roman" w:hAnsi="Times New Roman"/>
          <w:iCs/>
        </w:rPr>
        <w:t>az alábbi határozatot hozza:</w:t>
      </w:r>
    </w:p>
    <w:p w14:paraId="4594F855" w14:textId="77777777" w:rsidR="00725AF1" w:rsidRPr="00724F6F" w:rsidRDefault="00725AF1" w:rsidP="00725AF1">
      <w:pPr>
        <w:spacing w:after="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>Szentmargitfalva</w:t>
      </w:r>
      <w:r w:rsidRPr="00724F6F">
        <w:rPr>
          <w:rFonts w:ascii="Times New Roman" w:hAnsi="Times New Roman"/>
          <w:iCs/>
        </w:rPr>
        <w:t xml:space="preserve"> Község Polgármestere </w:t>
      </w:r>
      <w:r>
        <w:rPr>
          <w:rFonts w:ascii="Times New Roman" w:hAnsi="Times New Roman"/>
          <w:iCs/>
        </w:rPr>
        <w:t>Szentmargitfalva</w:t>
      </w:r>
      <w:r w:rsidRPr="00724F6F">
        <w:rPr>
          <w:rFonts w:ascii="Times New Roman" w:hAnsi="Times New Roman"/>
          <w:iCs/>
        </w:rPr>
        <w:t xml:space="preserve"> Község Önkormányzata Képviselő-testületének feladat- és hatáskörében eljárva, </w:t>
      </w:r>
      <w:r w:rsidRPr="00724F6F">
        <w:rPr>
          <w:rFonts w:ascii="Times New Roman" w:hAnsi="Times New Roman"/>
          <w:b/>
          <w:iCs/>
        </w:rPr>
        <w:t>a 2020. évi falugondnoki beszámolót az előterjesztés szerinti formában elfogadja.</w:t>
      </w:r>
    </w:p>
    <w:p w14:paraId="7F07A8DF" w14:textId="77777777" w:rsidR="00725AF1" w:rsidRPr="00724F6F" w:rsidRDefault="00725AF1" w:rsidP="00725AF1">
      <w:pPr>
        <w:spacing w:after="0"/>
        <w:jc w:val="both"/>
        <w:rPr>
          <w:rFonts w:ascii="Times New Roman" w:hAnsi="Times New Roman"/>
          <w:b/>
          <w:iCs/>
        </w:rPr>
      </w:pPr>
    </w:p>
    <w:p w14:paraId="63E6649A" w14:textId="77777777" w:rsidR="00725AF1" w:rsidRPr="00724F6F" w:rsidRDefault="00725AF1" w:rsidP="00725AF1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724F6F">
        <w:rPr>
          <w:rFonts w:ascii="Times New Roman" w:hAnsi="Times New Roman"/>
          <w:b/>
          <w:iCs/>
        </w:rPr>
        <w:t>INDOKOLÁS</w:t>
      </w:r>
    </w:p>
    <w:p w14:paraId="18AE4FE0" w14:textId="77777777" w:rsidR="00725AF1" w:rsidRPr="00724F6F" w:rsidRDefault="00725AF1" w:rsidP="00725AF1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14:paraId="723AF560" w14:textId="77777777" w:rsidR="00725AF1" w:rsidRPr="003C2E08" w:rsidRDefault="00725AF1" w:rsidP="00725AF1">
      <w:pPr>
        <w:jc w:val="both"/>
        <w:rPr>
          <w:rFonts w:ascii="Times New Roman" w:eastAsia="Times New Roman" w:hAnsi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 szociális igazgatásról és ellátásokról szóló 1993. évi III. törvény (a továbbiakban: Szt.)  </w:t>
      </w:r>
      <w:r w:rsidRPr="00C35327">
        <w:rPr>
          <w:rFonts w:ascii="Times" w:hAnsi="Times" w:cs="Times"/>
          <w:color w:val="000000"/>
        </w:rPr>
        <w:t>92/B. § (</w:t>
      </w:r>
      <w:r>
        <w:rPr>
          <w:rFonts w:ascii="Times" w:hAnsi="Times" w:cs="Times"/>
          <w:color w:val="000000"/>
        </w:rPr>
        <w:t>1)</w:t>
      </w:r>
      <w:r w:rsidRPr="00724F6F">
        <w:rPr>
          <w:rFonts w:ascii="Times New Roman" w:eastAsia="Times New Roman" w:hAnsi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lang w:eastAsia="hu-HU"/>
        </w:rPr>
        <w:t xml:space="preserve">bekezdés d) pontja alapján- figyelemmel az Szt. 4. § (1) g) pontjában foglaltakra- a szociális szolgáltató fenntartója </w:t>
      </w:r>
      <w:r>
        <w:rPr>
          <w:rFonts w:ascii="Times" w:hAnsi="Times" w:cs="Times"/>
          <w:color w:val="000000"/>
        </w:rPr>
        <w:t>ellenőrzi és évente egy alkalommal értékeli a szakmai munka eredményességét.</w:t>
      </w:r>
      <w:r>
        <w:rPr>
          <w:rFonts w:ascii="Times New Roman" w:eastAsia="Times New Roman" w:hAnsi="Times New Roman"/>
          <w:color w:val="000000"/>
          <w:lang w:eastAsia="hu-HU"/>
        </w:rPr>
        <w:t xml:space="preserve"> Ennek érdekében </w:t>
      </w:r>
      <w:r w:rsidRPr="003C2E08">
        <w:rPr>
          <w:rFonts w:ascii="Times New Roman" w:eastAsia="Times New Roman" w:hAnsi="Times New Roman"/>
          <w:color w:val="000000"/>
          <w:lang w:eastAsia="hu-HU"/>
        </w:rPr>
        <w:t xml:space="preserve">a falugondnok </w:t>
      </w:r>
      <w:r>
        <w:rPr>
          <w:rFonts w:ascii="Times New Roman" w:eastAsia="Times New Roman" w:hAnsi="Times New Roman"/>
          <w:color w:val="000000"/>
          <w:lang w:eastAsia="hu-HU"/>
        </w:rPr>
        <w:t xml:space="preserve">a tárgyévben végzett </w:t>
      </w:r>
      <w:r w:rsidRPr="003C2E08">
        <w:rPr>
          <w:rFonts w:ascii="Times New Roman" w:eastAsia="Times New Roman" w:hAnsi="Times New Roman"/>
          <w:color w:val="000000"/>
          <w:lang w:eastAsia="hu-HU"/>
        </w:rPr>
        <w:t>tevékenységről évente beszámol a képviselő-testületnek</w:t>
      </w:r>
      <w:r w:rsidRPr="00C35327">
        <w:rPr>
          <w:rFonts w:ascii="Times New Roman" w:eastAsia="Times New Roman" w:hAnsi="Times New Roman"/>
          <w:color w:val="000000"/>
          <w:lang w:eastAsia="hu-HU"/>
        </w:rPr>
        <w:t>.</w:t>
      </w:r>
      <w:r w:rsidRPr="003C2E08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</w:t>
      </w:r>
    </w:p>
    <w:p w14:paraId="5AE45C22" w14:textId="77777777" w:rsidR="00725AF1" w:rsidRPr="00724F6F" w:rsidRDefault="00725AF1" w:rsidP="00725AF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24F6F">
        <w:rPr>
          <w:rFonts w:ascii="Times New Roman" w:eastAsia="Times New Roman" w:hAnsi="Times New Roman"/>
          <w:lang w:eastAsia="hu-HU"/>
        </w:rPr>
        <w:t xml:space="preserve">A falugondnok </w:t>
      </w:r>
      <w:r>
        <w:rPr>
          <w:rFonts w:ascii="Times New Roman" w:eastAsia="Times New Roman" w:hAnsi="Times New Roman"/>
          <w:lang w:eastAsia="hu-HU"/>
        </w:rPr>
        <w:t xml:space="preserve">2020. évi tevékenységéről szóló </w:t>
      </w:r>
      <w:r w:rsidRPr="00724F6F">
        <w:rPr>
          <w:rFonts w:ascii="Times New Roman" w:eastAsia="Times New Roman" w:hAnsi="Times New Roman"/>
          <w:lang w:eastAsia="hu-HU"/>
        </w:rPr>
        <w:t>beszámoló elkészült, az előterjesztés mellékletét képezi.</w:t>
      </w:r>
    </w:p>
    <w:p w14:paraId="05AF72BA" w14:textId="77777777" w:rsidR="00725AF1" w:rsidRPr="00724F6F" w:rsidRDefault="00725AF1" w:rsidP="00725AF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36D0EC0A" w14:textId="77777777" w:rsidR="00725AF1" w:rsidRPr="00724F6F" w:rsidRDefault="00725AF1" w:rsidP="00725AF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24F6F">
        <w:rPr>
          <w:rFonts w:ascii="Times New Roman" w:hAnsi="Times New Roman"/>
          <w:b/>
          <w:bCs/>
        </w:rPr>
        <w:t xml:space="preserve">Magyarország Kormánya a </w:t>
      </w:r>
      <w:r w:rsidRPr="00724F6F">
        <w:rPr>
          <w:rFonts w:ascii="Times New Roman" w:hAnsi="Times New Roman"/>
          <w:b/>
          <w:bCs/>
          <w:color w:val="000000"/>
        </w:rPr>
        <w:t xml:space="preserve">478/2020. (XI. 3.) </w:t>
      </w:r>
      <w:r w:rsidRPr="00724F6F">
        <w:rPr>
          <w:rFonts w:ascii="Times New Roman" w:hAnsi="Times New Roman"/>
          <w:b/>
          <w:bCs/>
        </w:rPr>
        <w:t xml:space="preserve">Korm. rendelettel 2020. november 4. napjától veszélyhelyzetet hirdetett, amelynek időtartama alatt a </w:t>
      </w:r>
      <w:proofErr w:type="spellStart"/>
      <w:r w:rsidRPr="00724F6F">
        <w:rPr>
          <w:rFonts w:ascii="Times New Roman" w:hAnsi="Times New Roman"/>
          <w:b/>
          <w:bCs/>
        </w:rPr>
        <w:t>Katv</w:t>
      </w:r>
      <w:proofErr w:type="spellEnd"/>
      <w:r w:rsidRPr="00724F6F">
        <w:rPr>
          <w:rFonts w:ascii="Times New Roman" w:hAnsi="Times New Roman"/>
          <w:b/>
          <w:bCs/>
        </w:rPr>
        <w:t xml:space="preserve">. 46. § (4) bekezdése alapján a települési önkormányzat képviselő-testületének feladat- és hatáskörét a polgármester gyakorolja. </w:t>
      </w:r>
    </w:p>
    <w:p w14:paraId="07FC0464" w14:textId="77777777" w:rsidR="00725AF1" w:rsidRPr="00724F6F" w:rsidRDefault="00725AF1" w:rsidP="00725AF1">
      <w:pPr>
        <w:spacing w:after="0" w:line="240" w:lineRule="auto"/>
        <w:jc w:val="both"/>
        <w:rPr>
          <w:rFonts w:ascii="Times New Roman" w:hAnsi="Times New Roman"/>
        </w:rPr>
      </w:pPr>
    </w:p>
    <w:p w14:paraId="6A41321D" w14:textId="77777777" w:rsidR="00725AF1" w:rsidRPr="00724F6F" w:rsidRDefault="00725AF1" w:rsidP="00725AF1">
      <w:pPr>
        <w:spacing w:after="0" w:line="240" w:lineRule="auto"/>
        <w:jc w:val="both"/>
        <w:rPr>
          <w:rFonts w:ascii="Times New Roman" w:hAnsi="Times New Roman"/>
        </w:rPr>
      </w:pPr>
      <w:r w:rsidRPr="00724F6F">
        <w:rPr>
          <w:rFonts w:ascii="Times New Roman" w:hAnsi="Times New Roman"/>
          <w:color w:val="000000"/>
        </w:rPr>
        <w:t>A Kat. 45. § (4) bekezdése alapján a polgármester jogosult és köteles valamennyi képviselő-testületi hatáskört, beleértve a képviselő-testület szerveire átruházott hatáskört az önkormányzat folyamatos működőképessége biztosítása céljából gyakorolni.</w:t>
      </w:r>
      <w:r w:rsidRPr="00724F6F">
        <w:rPr>
          <w:rFonts w:ascii="Times New Roman" w:hAnsi="Times New Roman"/>
          <w:b/>
          <w:bCs/>
          <w:color w:val="000000"/>
        </w:rPr>
        <w:t xml:space="preserve"> </w:t>
      </w:r>
      <w:r w:rsidRPr="00724F6F">
        <w:rPr>
          <w:rFonts w:ascii="Times New Roman" w:hAnsi="Times New Roman"/>
          <w:color w:val="000000"/>
        </w:rPr>
        <w:t>A Kat. 45. § (4) bekezdésében biztosított hatáskört Magyarország helyi önkormányzatiról szóló 2011. CLXXXIX. törvény 9. § -ban foglalt jóhiszeműség követelményének betartásával és társadalmi rendeltetésének megfelelően kell gyakorolni úgy, hogy az így hozott döntések megfeleljenek a szükségesség és arányosság követelményének.</w:t>
      </w:r>
    </w:p>
    <w:p w14:paraId="622C6ECE" w14:textId="7DA820AF" w:rsidR="00725AF1" w:rsidRDefault="00725AF1" w:rsidP="00725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u-HU"/>
        </w:rPr>
      </w:pPr>
      <w:r w:rsidRPr="00724F6F">
        <w:rPr>
          <w:rFonts w:ascii="Times New Roman" w:eastAsia="Times New Roman" w:hAnsi="Times New Roman"/>
          <w:b/>
          <w:bCs/>
          <w:lang w:eastAsia="hu-HU"/>
        </w:rPr>
        <w:t>A határozathozatal szükségesség</w:t>
      </w:r>
      <w:r>
        <w:rPr>
          <w:rFonts w:ascii="Times New Roman" w:eastAsia="Times New Roman" w:hAnsi="Times New Roman"/>
          <w:b/>
          <w:bCs/>
          <w:lang w:eastAsia="hu-HU"/>
        </w:rPr>
        <w:t xml:space="preserve">ének </w:t>
      </w:r>
      <w:r w:rsidRPr="00724F6F">
        <w:rPr>
          <w:rFonts w:ascii="Times New Roman" w:eastAsia="Times New Roman" w:hAnsi="Times New Roman"/>
          <w:b/>
          <w:bCs/>
          <w:lang w:eastAsia="hu-HU"/>
        </w:rPr>
        <w:t>és arányosság</w:t>
      </w:r>
      <w:r>
        <w:rPr>
          <w:rFonts w:ascii="Times New Roman" w:eastAsia="Times New Roman" w:hAnsi="Times New Roman"/>
          <w:b/>
          <w:bCs/>
          <w:lang w:eastAsia="hu-HU"/>
        </w:rPr>
        <w:t>ának</w:t>
      </w:r>
      <w:r w:rsidRPr="00724F6F">
        <w:rPr>
          <w:rFonts w:ascii="Times New Roman" w:eastAsia="Times New Roman" w:hAnsi="Times New Roman"/>
          <w:b/>
          <w:bCs/>
          <w:lang w:eastAsia="hu-HU"/>
        </w:rPr>
        <w:t xml:space="preserve"> vizsgálata során megállapítottam, hogy</w:t>
      </w:r>
      <w:r>
        <w:rPr>
          <w:rFonts w:ascii="Times New Roman" w:eastAsia="Times New Roman" w:hAnsi="Times New Roman"/>
          <w:b/>
          <w:bCs/>
          <w:lang w:eastAsia="hu-HU"/>
        </w:rPr>
        <w:t xml:space="preserve"> az Szt. 9</w:t>
      </w:r>
      <w:r>
        <w:rPr>
          <w:rFonts w:ascii="Times" w:hAnsi="Times" w:cs="Times"/>
          <w:b/>
          <w:bCs/>
          <w:color w:val="000000"/>
        </w:rPr>
        <w:t>2/B. §</w:t>
      </w:r>
      <w:r>
        <w:rPr>
          <w:rFonts w:ascii="Times" w:hAnsi="Times" w:cs="Times"/>
          <w:color w:val="000000"/>
        </w:rPr>
        <w:t> </w:t>
      </w:r>
      <w:r w:rsidRPr="00C35327">
        <w:rPr>
          <w:rFonts w:ascii="Times" w:hAnsi="Times" w:cs="Times"/>
          <w:b/>
          <w:bCs/>
          <w:color w:val="000000"/>
        </w:rPr>
        <w:t>(1)</w:t>
      </w:r>
      <w:r w:rsidRPr="00C35327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bekezdés d) pontja</w:t>
      </w:r>
      <w:r w:rsidRPr="00724F6F">
        <w:rPr>
          <w:rFonts w:ascii="Times New Roman" w:eastAsia="Times New Roman" w:hAnsi="Times New Roman"/>
          <w:b/>
          <w:bCs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lang w:eastAsia="hu-HU"/>
        </w:rPr>
        <w:t xml:space="preserve">értelmében a falugondnoki szolgálat által nyújtott szakmai munka eredményességét tárgyév december 31. napjáig értékelni kell. Tekintettel arra, hogy a falugondnoki beszámoló megvitatására 2020. évben még nem került sor, ezért arról 2020. december 31. napjáig szükséges döntést hozni, </w:t>
      </w:r>
      <w:r w:rsidRPr="00C35327">
        <w:rPr>
          <w:rFonts w:ascii="Times New Roman" w:eastAsia="Times New Roman" w:hAnsi="Times New Roman"/>
          <w:b/>
          <w:bCs/>
          <w:lang w:eastAsia="hu-HU"/>
        </w:rPr>
        <w:t>azzal nem várható meg a veszélyhelyzet vége.</w:t>
      </w:r>
    </w:p>
    <w:p w14:paraId="5DA3C0BB" w14:textId="77777777" w:rsidR="00725AF1" w:rsidRDefault="00725AF1" w:rsidP="00725AF1">
      <w:pPr>
        <w:spacing w:after="0" w:line="240" w:lineRule="auto"/>
        <w:jc w:val="both"/>
        <w:rPr>
          <w:rFonts w:ascii="Times New Roman" w:hAnsi="Times New Roman"/>
          <w:iCs/>
        </w:rPr>
      </w:pPr>
      <w:r w:rsidRPr="00724F6F">
        <w:rPr>
          <w:rFonts w:ascii="Times New Roman" w:hAnsi="Times New Roman"/>
          <w:iCs/>
        </w:rPr>
        <w:t xml:space="preserve">Határozatomat a fent hivatkozott jogszabályok alapján hoztam meg. </w:t>
      </w:r>
    </w:p>
    <w:p w14:paraId="6E25B559" w14:textId="77777777" w:rsidR="00725AF1" w:rsidRPr="00724F6F" w:rsidRDefault="00725AF1" w:rsidP="00725AF1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37AB1B5B" w14:textId="77777777" w:rsidR="00725AF1" w:rsidRPr="00724F6F" w:rsidRDefault="00725AF1" w:rsidP="00725AF1">
      <w:pPr>
        <w:spacing w:after="0" w:line="240" w:lineRule="auto"/>
        <w:jc w:val="both"/>
        <w:rPr>
          <w:rFonts w:ascii="Times New Roman" w:hAnsi="Times New Roman"/>
          <w:iCs/>
        </w:rPr>
      </w:pPr>
      <w:r w:rsidRPr="00724F6F">
        <w:rPr>
          <w:rFonts w:ascii="Times New Roman" w:hAnsi="Times New Roman"/>
          <w:iCs/>
        </w:rPr>
        <w:t xml:space="preserve">Felelős: </w:t>
      </w:r>
      <w:r>
        <w:rPr>
          <w:rFonts w:ascii="Times New Roman" w:hAnsi="Times New Roman"/>
          <w:iCs/>
        </w:rPr>
        <w:t xml:space="preserve">Molnár János </w:t>
      </w:r>
      <w:r w:rsidRPr="00724F6F">
        <w:rPr>
          <w:rFonts w:ascii="Times New Roman" w:hAnsi="Times New Roman"/>
          <w:iCs/>
        </w:rPr>
        <w:t xml:space="preserve">polgármester </w:t>
      </w:r>
    </w:p>
    <w:p w14:paraId="3A454DFF" w14:textId="77777777" w:rsidR="00725AF1" w:rsidRPr="00724F6F" w:rsidRDefault="00725AF1" w:rsidP="00725AF1">
      <w:pPr>
        <w:spacing w:after="0"/>
        <w:jc w:val="both"/>
        <w:rPr>
          <w:rFonts w:ascii="Times New Roman" w:hAnsi="Times New Roman"/>
          <w:iCs/>
        </w:rPr>
      </w:pPr>
      <w:r w:rsidRPr="00724F6F">
        <w:rPr>
          <w:rFonts w:ascii="Times New Roman" w:hAnsi="Times New Roman"/>
          <w:iCs/>
        </w:rPr>
        <w:t xml:space="preserve">Határidő: 2020. december </w:t>
      </w:r>
      <w:r>
        <w:rPr>
          <w:rFonts w:ascii="Times New Roman" w:hAnsi="Times New Roman"/>
          <w:iCs/>
        </w:rPr>
        <w:t>31.</w:t>
      </w:r>
    </w:p>
    <w:p w14:paraId="0FCE049C" w14:textId="77777777" w:rsidR="00725AF1" w:rsidRPr="00724F6F" w:rsidRDefault="00725AF1" w:rsidP="00725AF1">
      <w:p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Molnár János</w:t>
      </w:r>
    </w:p>
    <w:p w14:paraId="21DC8BC4" w14:textId="6D938765" w:rsidR="00725AF1" w:rsidRDefault="00725AF1" w:rsidP="00725AF1">
      <w:pPr>
        <w:ind w:left="5664" w:firstLine="708"/>
      </w:pPr>
      <w:r>
        <w:rPr>
          <w:rFonts w:ascii="Times New Roman" w:eastAsia="Times New Roman" w:hAnsi="Times New Roman"/>
          <w:iCs/>
          <w:lang w:eastAsia="hu-HU"/>
        </w:rPr>
        <w:t>polgármester</w:t>
      </w:r>
    </w:p>
    <w:sectPr w:rsidR="0072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1"/>
    <w:rsid w:val="00725AF1"/>
    <w:rsid w:val="00CC6438"/>
    <w:rsid w:val="00D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35BF"/>
  <w15:chartTrackingRefBased/>
  <w15:docId w15:val="{99769822-7D84-4E69-AC58-57C32ABA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A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2584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2020-12-17T14:37:00Z</cp:lastPrinted>
  <dcterms:created xsi:type="dcterms:W3CDTF">2020-12-17T14:18:00Z</dcterms:created>
  <dcterms:modified xsi:type="dcterms:W3CDTF">2020-12-17T14:38:00Z</dcterms:modified>
</cp:coreProperties>
</file>