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41" w:rsidRPr="00852741" w:rsidRDefault="00852741" w:rsidP="00852741">
      <w:pPr>
        <w:pStyle w:val="NormlWeb"/>
        <w:spacing w:after="0" w:afterAutospacing="0"/>
        <w:jc w:val="center"/>
        <w:rPr>
          <w:b/>
          <w:color w:val="000000"/>
        </w:rPr>
      </w:pPr>
      <w:r w:rsidRPr="00852741">
        <w:rPr>
          <w:b/>
          <w:color w:val="000000"/>
        </w:rPr>
        <w:t xml:space="preserve">Bázakerettye Község Önkormányzata Képviselő-testületének </w:t>
      </w:r>
    </w:p>
    <w:p w:rsidR="00852741" w:rsidRPr="00852741" w:rsidRDefault="00852741" w:rsidP="00852741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 w:rsidRPr="00852741">
        <w:rPr>
          <w:b/>
          <w:color w:val="000000"/>
        </w:rPr>
        <w:t>1</w:t>
      </w:r>
      <w:r>
        <w:rPr>
          <w:b/>
          <w:color w:val="000000"/>
        </w:rPr>
        <w:t>4</w:t>
      </w:r>
      <w:r w:rsidRPr="00852741">
        <w:rPr>
          <w:b/>
          <w:color w:val="000000"/>
        </w:rPr>
        <w:t>/2019. (XII.1</w:t>
      </w:r>
      <w:r>
        <w:rPr>
          <w:b/>
          <w:color w:val="000000"/>
        </w:rPr>
        <w:t>2</w:t>
      </w:r>
      <w:r w:rsidRPr="00852741">
        <w:rPr>
          <w:b/>
          <w:color w:val="000000"/>
        </w:rPr>
        <w:t>.) önkormányzati rendelete</w:t>
      </w:r>
    </w:p>
    <w:p w:rsidR="00852741" w:rsidRPr="00852741" w:rsidRDefault="00852741" w:rsidP="00852741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 w:rsidRPr="00852741">
        <w:rPr>
          <w:b/>
          <w:bCs/>
          <w:color w:val="000000"/>
        </w:rPr>
        <w:t>a szociális ellátásokról szóló 12/2016. (XI.29.) önkormányzati rendelet módosításáról</w:t>
      </w:r>
    </w:p>
    <w:p w:rsidR="00852741" w:rsidRPr="00852741" w:rsidRDefault="00852741" w:rsidP="00852741">
      <w:pPr>
        <w:pStyle w:val="NormlWeb"/>
        <w:jc w:val="both"/>
        <w:rPr>
          <w:color w:val="000000"/>
        </w:rPr>
      </w:pPr>
      <w:r w:rsidRPr="00852741">
        <w:rPr>
          <w:color w:val="000000"/>
        </w:rPr>
        <w:t>Bázakerettye Község Önkormányzata Képviselő</w:t>
      </w:r>
      <w:r>
        <w:rPr>
          <w:color w:val="000000"/>
        </w:rPr>
        <w:t>-</w:t>
      </w:r>
      <w:r w:rsidRPr="00852741">
        <w:rPr>
          <w:color w:val="000000"/>
        </w:rPr>
        <w:t>testülete Magyarország helyi önkormányzatairól szóló 2011. évi CLXXXIX törvény 13. § (1) bekezdés 8. pontjában kapott felhatalmazás alapján, az Alaptörvény 32. cikk (1) bekezdés a) pontjában, a szociális igazgatásról és a szociális ellátásokról szóló 1993. évi III. tv. (Szt.) törvény 1. § (2) bekezdésében, 26. §-ban, 32.§ (3) bekezdésében, 45.§-ban, 132. § (4) bekezdésében meghatározott feladatkörében eljárva a szociális ellátásokról szóló 12/2016. (XI.29.) önkormányzati rendelete módosításáról a következőket rendeli.</w:t>
      </w:r>
    </w:p>
    <w:p w:rsidR="00852741" w:rsidRPr="00852741" w:rsidRDefault="00852741" w:rsidP="00852741">
      <w:pPr>
        <w:pStyle w:val="NormlWeb"/>
        <w:jc w:val="center"/>
        <w:rPr>
          <w:b/>
          <w:color w:val="000000"/>
        </w:rPr>
      </w:pPr>
      <w:r w:rsidRPr="00852741">
        <w:rPr>
          <w:b/>
          <w:color w:val="000000"/>
        </w:rPr>
        <w:t xml:space="preserve"> 1. §</w:t>
      </w:r>
    </w:p>
    <w:p w:rsidR="00852741" w:rsidRPr="00852741" w:rsidRDefault="00852741" w:rsidP="00852741">
      <w:pPr>
        <w:pStyle w:val="NormlWeb"/>
        <w:spacing w:after="0" w:afterAutospacing="0"/>
        <w:jc w:val="both"/>
        <w:rPr>
          <w:color w:val="000000"/>
        </w:rPr>
      </w:pPr>
      <w:r w:rsidRPr="00852741">
        <w:rPr>
          <w:color w:val="000000"/>
        </w:rPr>
        <w:t>A rendelet 10. § (1) bekezdés</w:t>
      </w:r>
      <w:r>
        <w:rPr>
          <w:color w:val="000000"/>
        </w:rPr>
        <w:t xml:space="preserve">e </w:t>
      </w:r>
      <w:proofErr w:type="gramStart"/>
      <w:r>
        <w:rPr>
          <w:color w:val="000000"/>
        </w:rPr>
        <w:t>helyébe  a</w:t>
      </w:r>
      <w:proofErr w:type="gramEnd"/>
      <w:r>
        <w:rPr>
          <w:color w:val="000000"/>
        </w:rPr>
        <w:t xml:space="preserve"> következő rendelkezés lép:</w:t>
      </w:r>
    </w:p>
    <w:p w:rsidR="00852741" w:rsidRPr="00852741" w:rsidRDefault="00852741" w:rsidP="00852741">
      <w:pPr>
        <w:pStyle w:val="NormlWeb"/>
        <w:jc w:val="both"/>
        <w:rPr>
          <w:b/>
          <w:color w:val="000000"/>
        </w:rPr>
      </w:pPr>
      <w:r w:rsidRPr="00852741">
        <w:rPr>
          <w:rStyle w:val="Kiemels2"/>
          <w:color w:val="000000"/>
        </w:rPr>
        <w:t xml:space="preserve">10. </w:t>
      </w:r>
      <w:proofErr w:type="gramStart"/>
      <w:r w:rsidRPr="00852741">
        <w:rPr>
          <w:rStyle w:val="Kiemels2"/>
          <w:color w:val="000000"/>
        </w:rPr>
        <w:t>§</w:t>
      </w:r>
      <w:r w:rsidRPr="00852741">
        <w:rPr>
          <w:b/>
          <w:color w:val="000000"/>
        </w:rPr>
        <w:t>  (</w:t>
      </w:r>
      <w:proofErr w:type="gramEnd"/>
      <w:r w:rsidRPr="00852741">
        <w:rPr>
          <w:b/>
          <w:color w:val="000000"/>
        </w:rPr>
        <w:t>1) A lakhatási támogatás havi összege 5.000 Ft-, egyedül élő esetében 10.000,-Ft.</w:t>
      </w:r>
    </w:p>
    <w:p w:rsidR="00852741" w:rsidRPr="00852741" w:rsidRDefault="00852741" w:rsidP="00852741">
      <w:pPr>
        <w:pStyle w:val="NormlWeb"/>
        <w:jc w:val="center"/>
        <w:rPr>
          <w:b/>
          <w:color w:val="000000"/>
        </w:rPr>
      </w:pPr>
      <w:r w:rsidRPr="00852741">
        <w:rPr>
          <w:b/>
          <w:color w:val="000000"/>
        </w:rPr>
        <w:t>2. §</w:t>
      </w:r>
    </w:p>
    <w:p w:rsidR="00852741" w:rsidRPr="00852741" w:rsidRDefault="00852741" w:rsidP="00852741">
      <w:pPr>
        <w:pStyle w:val="NormlWeb"/>
        <w:spacing w:after="0" w:afterAutospacing="0"/>
        <w:jc w:val="both"/>
        <w:rPr>
          <w:color w:val="000000"/>
        </w:rPr>
      </w:pPr>
      <w:r w:rsidRPr="00852741">
        <w:rPr>
          <w:color w:val="000000"/>
        </w:rPr>
        <w:t xml:space="preserve">A rendelet 20. § (3)-(4) bekezdése a következőre </w:t>
      </w:r>
      <w:r>
        <w:rPr>
          <w:color w:val="000000"/>
        </w:rPr>
        <w:t>rendelkezés lép:</w:t>
      </w:r>
    </w:p>
    <w:p w:rsidR="00852741" w:rsidRPr="00852741" w:rsidRDefault="00852741" w:rsidP="00852741">
      <w:pPr>
        <w:spacing w:after="20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527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 </w:t>
      </w:r>
    </w:p>
    <w:p w:rsidR="00852741" w:rsidRPr="00852741" w:rsidRDefault="00852741" w:rsidP="00852741">
      <w:pPr>
        <w:spacing w:after="2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7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(3) A helyben szokásos legolcsóbb temetés összegeként az önkormányzat </w:t>
      </w:r>
      <w:proofErr w:type="gramStart"/>
      <w:r w:rsidRPr="008527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300.000,-</w:t>
      </w:r>
      <w:proofErr w:type="gramEnd"/>
      <w:r w:rsidRPr="008527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Ft-ot ismer el.</w:t>
      </w:r>
    </w:p>
    <w:p w:rsidR="00852741" w:rsidRPr="00852741" w:rsidRDefault="00852741" w:rsidP="00852741">
      <w:pPr>
        <w:spacing w:after="2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27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(4) A temetési segély iránti kérelmet a temetést követő 60 napon belül lehet benyújtani, a kérelemhez csatolni kell az elhunyt halotti anyakönyvi kivonatát és a temetés költségeit igazoló számlákat.</w:t>
      </w:r>
    </w:p>
    <w:p w:rsidR="00852741" w:rsidRPr="00852741" w:rsidRDefault="00852741" w:rsidP="00852741">
      <w:pPr>
        <w:pStyle w:val="NormlWeb"/>
        <w:jc w:val="center"/>
        <w:rPr>
          <w:b/>
          <w:color w:val="000000"/>
        </w:rPr>
      </w:pPr>
      <w:r w:rsidRPr="00852741">
        <w:rPr>
          <w:b/>
          <w:color w:val="000000"/>
        </w:rPr>
        <w:t>3. §</w:t>
      </w:r>
    </w:p>
    <w:p w:rsidR="00852741" w:rsidRPr="00852741" w:rsidRDefault="00852741" w:rsidP="00852741">
      <w:pPr>
        <w:pStyle w:val="NormlWeb"/>
        <w:spacing w:after="0" w:afterAutospacing="0"/>
        <w:jc w:val="both"/>
        <w:rPr>
          <w:color w:val="000000"/>
        </w:rPr>
      </w:pPr>
      <w:r w:rsidRPr="00852741">
        <w:rPr>
          <w:color w:val="000000"/>
        </w:rPr>
        <w:t xml:space="preserve">A rendelet 25. § (2)-(3) bekezdése a következőre </w:t>
      </w:r>
      <w:r>
        <w:rPr>
          <w:color w:val="000000"/>
        </w:rPr>
        <w:t>rendelkezés lép:</w:t>
      </w:r>
    </w:p>
    <w:p w:rsidR="00852741" w:rsidRPr="00852741" w:rsidRDefault="00852741" w:rsidP="00852741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852741">
        <w:rPr>
          <w:rStyle w:val="Kiemels2"/>
          <w:color w:val="000000"/>
        </w:rPr>
        <w:t>25. §</w:t>
      </w:r>
      <w:r w:rsidRPr="00852741">
        <w:rPr>
          <w:color w:val="000000"/>
        </w:rPr>
        <w:t> </w:t>
      </w:r>
    </w:p>
    <w:p w:rsidR="00852741" w:rsidRPr="00852741" w:rsidRDefault="00852741" w:rsidP="00852741">
      <w:pPr>
        <w:pStyle w:val="NormlWeb"/>
        <w:spacing w:before="0" w:beforeAutospacing="0" w:after="20" w:afterAutospacing="0"/>
        <w:ind w:firstLine="180"/>
        <w:jc w:val="both"/>
        <w:rPr>
          <w:b/>
          <w:color w:val="000000"/>
        </w:rPr>
      </w:pPr>
      <w:r w:rsidRPr="00852741">
        <w:rPr>
          <w:b/>
          <w:color w:val="000000"/>
        </w:rPr>
        <w:t xml:space="preserve">(2) A születési támogatás összege </w:t>
      </w:r>
      <w:proofErr w:type="spellStart"/>
      <w:r w:rsidRPr="00852741">
        <w:rPr>
          <w:b/>
          <w:color w:val="000000"/>
        </w:rPr>
        <w:t>gyermekenként</w:t>
      </w:r>
      <w:proofErr w:type="spellEnd"/>
      <w:r w:rsidRPr="00852741">
        <w:rPr>
          <w:b/>
          <w:color w:val="000000"/>
        </w:rPr>
        <w:t xml:space="preserve"> </w:t>
      </w:r>
      <w:proofErr w:type="gramStart"/>
      <w:r w:rsidRPr="00852741">
        <w:rPr>
          <w:b/>
          <w:color w:val="000000"/>
        </w:rPr>
        <w:t>40.000,-</w:t>
      </w:r>
      <w:proofErr w:type="gramEnd"/>
      <w:r w:rsidRPr="00852741">
        <w:rPr>
          <w:b/>
          <w:color w:val="000000"/>
        </w:rPr>
        <w:t>Ft.</w:t>
      </w:r>
    </w:p>
    <w:p w:rsidR="00852741" w:rsidRPr="00852741" w:rsidRDefault="00852741" w:rsidP="00852741">
      <w:pPr>
        <w:pStyle w:val="NormlWeb"/>
        <w:spacing w:before="0" w:beforeAutospacing="0" w:after="20" w:afterAutospacing="0"/>
        <w:ind w:firstLine="180"/>
        <w:jc w:val="both"/>
        <w:rPr>
          <w:b/>
          <w:color w:val="000000"/>
        </w:rPr>
      </w:pPr>
      <w:r w:rsidRPr="00852741">
        <w:rPr>
          <w:b/>
          <w:color w:val="000000"/>
        </w:rPr>
        <w:t>(3) A támogatást a szülő a gyermek megszületését követő 180 napon belül a születési anyakönyvi kivonat becsatolásával kérheti.</w:t>
      </w:r>
    </w:p>
    <w:p w:rsidR="00852741" w:rsidRPr="00852741" w:rsidRDefault="00852741" w:rsidP="00852741">
      <w:pPr>
        <w:pStyle w:val="NormlWeb"/>
        <w:spacing w:before="0" w:beforeAutospacing="0" w:after="20" w:afterAutospacing="0"/>
        <w:ind w:firstLine="180"/>
        <w:jc w:val="both"/>
        <w:rPr>
          <w:b/>
          <w:color w:val="000000"/>
        </w:rPr>
      </w:pPr>
    </w:p>
    <w:p w:rsidR="00852741" w:rsidRPr="00852741" w:rsidRDefault="00852741" w:rsidP="00852741">
      <w:pPr>
        <w:pStyle w:val="NormlWeb"/>
        <w:spacing w:before="0" w:beforeAutospacing="0"/>
        <w:jc w:val="center"/>
        <w:rPr>
          <w:b/>
          <w:color w:val="000000"/>
        </w:rPr>
      </w:pPr>
      <w:r w:rsidRPr="00852741">
        <w:rPr>
          <w:b/>
          <w:color w:val="000000"/>
        </w:rPr>
        <w:t>4. §</w:t>
      </w:r>
    </w:p>
    <w:p w:rsidR="00852741" w:rsidRPr="00852741" w:rsidRDefault="00852741" w:rsidP="00852741">
      <w:pPr>
        <w:pStyle w:val="NormlWeb"/>
        <w:jc w:val="both"/>
        <w:rPr>
          <w:color w:val="000000"/>
        </w:rPr>
      </w:pPr>
      <w:r w:rsidRPr="00852741">
        <w:rPr>
          <w:color w:val="000000"/>
        </w:rPr>
        <w:t>Ez a rendelet 2019. december 15. napján lép hatályba, de rendelkezéseit a folyamatban lévő ügyekre is alkalmazni kell.</w:t>
      </w:r>
    </w:p>
    <w:p w:rsidR="00852741" w:rsidRPr="00852741" w:rsidRDefault="00852741" w:rsidP="00852741">
      <w:pPr>
        <w:pStyle w:val="NormlWeb"/>
        <w:jc w:val="both"/>
        <w:rPr>
          <w:color w:val="000000"/>
        </w:rPr>
      </w:pPr>
      <w:r w:rsidRPr="00852741">
        <w:rPr>
          <w:color w:val="000000"/>
        </w:rPr>
        <w:t>Bázakerettye, 2019. november 29.</w:t>
      </w:r>
    </w:p>
    <w:p w:rsidR="00852741" w:rsidRPr="00852741" w:rsidRDefault="00852741" w:rsidP="00852741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27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852741" w:rsidRPr="00852741" w:rsidTr="00852741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852741" w:rsidRPr="00852741" w:rsidRDefault="00852741">
            <w:pPr>
              <w:spacing w:after="2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27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Csatlós Csilla</w:t>
            </w:r>
            <w:r w:rsidR="000F17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s.k.</w:t>
            </w:r>
          </w:p>
        </w:tc>
        <w:tc>
          <w:tcPr>
            <w:tcW w:w="4549" w:type="dxa"/>
            <w:vAlign w:val="center"/>
            <w:hideMark/>
          </w:tcPr>
          <w:p w:rsidR="00852741" w:rsidRPr="00852741" w:rsidRDefault="00852741">
            <w:pPr>
              <w:spacing w:after="20"/>
              <w:ind w:left="5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27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Resch Karolina</w:t>
            </w:r>
            <w:r w:rsidR="001537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F17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s.k.</w:t>
            </w:r>
          </w:p>
        </w:tc>
      </w:tr>
      <w:tr w:rsidR="00852741" w:rsidRPr="00852741" w:rsidTr="00852741">
        <w:trPr>
          <w:tblCellSpacing w:w="0" w:type="dxa"/>
        </w:trPr>
        <w:tc>
          <w:tcPr>
            <w:tcW w:w="4523" w:type="dxa"/>
            <w:vAlign w:val="center"/>
            <w:hideMark/>
          </w:tcPr>
          <w:p w:rsidR="00852741" w:rsidRPr="00852741" w:rsidRDefault="00852741">
            <w:pPr>
              <w:spacing w:after="2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27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852741" w:rsidRPr="00852741" w:rsidRDefault="00852741">
            <w:pPr>
              <w:spacing w:after="20"/>
              <w:ind w:left="56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27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852741" w:rsidRPr="00852741" w:rsidRDefault="00852741">
      <w:pPr>
        <w:rPr>
          <w:rFonts w:ascii="Times New Roman" w:hAnsi="Times New Roman" w:cs="Times New Roman"/>
          <w:sz w:val="24"/>
          <w:szCs w:val="24"/>
        </w:rPr>
      </w:pPr>
    </w:p>
    <w:p w:rsidR="00852741" w:rsidRPr="00852741" w:rsidRDefault="00852741">
      <w:pPr>
        <w:rPr>
          <w:rFonts w:ascii="Times New Roman" w:hAnsi="Times New Roman" w:cs="Times New Roman"/>
          <w:sz w:val="24"/>
          <w:szCs w:val="24"/>
        </w:rPr>
      </w:pPr>
    </w:p>
    <w:p w:rsidR="00852741" w:rsidRDefault="00852741">
      <w:pPr>
        <w:rPr>
          <w:rFonts w:ascii="Times New Roman" w:hAnsi="Times New Roman" w:cs="Times New Roman"/>
          <w:sz w:val="24"/>
          <w:szCs w:val="24"/>
        </w:rPr>
      </w:pPr>
      <w:r w:rsidRPr="00852741">
        <w:rPr>
          <w:rFonts w:ascii="Times New Roman" w:hAnsi="Times New Roman" w:cs="Times New Roman"/>
          <w:sz w:val="24"/>
          <w:szCs w:val="24"/>
        </w:rPr>
        <w:lastRenderedPageBreak/>
        <w:t xml:space="preserve">A rendeletet </w:t>
      </w:r>
      <w:r>
        <w:rPr>
          <w:rFonts w:ascii="Times New Roman" w:hAnsi="Times New Roman" w:cs="Times New Roman"/>
          <w:sz w:val="24"/>
          <w:szCs w:val="24"/>
        </w:rPr>
        <w:t xml:space="preserve">az önkormányzat hirdetőtábláján történő kifüggesztéssel </w:t>
      </w:r>
      <w:r w:rsidRPr="00852741">
        <w:rPr>
          <w:rFonts w:ascii="Times New Roman" w:hAnsi="Times New Roman" w:cs="Times New Roman"/>
          <w:sz w:val="24"/>
          <w:szCs w:val="24"/>
        </w:rPr>
        <w:t>2019. december 12. napján kihirdettem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741" w:rsidRDefault="00852741" w:rsidP="00852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741" w:rsidRDefault="000F1709" w:rsidP="00852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52741">
        <w:rPr>
          <w:rFonts w:ascii="Times New Roman" w:hAnsi="Times New Roman" w:cs="Times New Roman"/>
          <w:sz w:val="24"/>
          <w:szCs w:val="24"/>
        </w:rPr>
        <w:t xml:space="preserve">r. Resch Karolina </w:t>
      </w:r>
      <w:r>
        <w:rPr>
          <w:rFonts w:ascii="Times New Roman" w:hAnsi="Times New Roman" w:cs="Times New Roman"/>
          <w:sz w:val="24"/>
          <w:szCs w:val="24"/>
        </w:rPr>
        <w:t>s.k.</w:t>
      </w:r>
    </w:p>
    <w:p w:rsidR="00852741" w:rsidRPr="00852741" w:rsidRDefault="00852741" w:rsidP="00852741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741" w:rsidRPr="00852741" w:rsidRDefault="00852741">
      <w:pPr>
        <w:rPr>
          <w:rFonts w:ascii="Times New Roman" w:hAnsi="Times New Roman" w:cs="Times New Roman"/>
          <w:sz w:val="24"/>
          <w:szCs w:val="24"/>
        </w:rPr>
      </w:pPr>
    </w:p>
    <w:sectPr w:rsidR="00852741" w:rsidRPr="0085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41"/>
    <w:rsid w:val="000F1709"/>
    <w:rsid w:val="001537E5"/>
    <w:rsid w:val="00382EB8"/>
    <w:rsid w:val="00852741"/>
    <w:rsid w:val="009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53C9"/>
  <w15:chartTrackingRefBased/>
  <w15:docId w15:val="{02B38EE3-54DB-45BF-8DD2-40514E25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274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2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2019-12-14T10:28:00Z</cp:lastPrinted>
  <dcterms:created xsi:type="dcterms:W3CDTF">2019-12-13T20:53:00Z</dcterms:created>
  <dcterms:modified xsi:type="dcterms:W3CDTF">2019-12-14T11:09:00Z</dcterms:modified>
</cp:coreProperties>
</file>