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Szentmargitfalva</w:t>
      </w:r>
      <w:r w:rsidRPr="00365416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Önkormányzata képviselőtestületének</w:t>
      </w:r>
    </w:p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11</w:t>
      </w:r>
      <w:r w:rsidRPr="00365416">
        <w:rPr>
          <w:rFonts w:ascii="Times New Roman" w:hAnsi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/>
          <w:b/>
          <w:sz w:val="24"/>
          <w:szCs w:val="24"/>
          <w:lang w:eastAsia="hu-HU"/>
        </w:rPr>
        <w:t>7</w:t>
      </w:r>
      <w:r w:rsidRPr="00365416">
        <w:rPr>
          <w:rFonts w:ascii="Times New Roman" w:hAnsi="Times New Roman"/>
          <w:b/>
          <w:sz w:val="24"/>
          <w:szCs w:val="24"/>
          <w:lang w:eastAsia="hu-HU"/>
        </w:rPr>
        <w:t>. (X.</w:t>
      </w:r>
      <w:r>
        <w:rPr>
          <w:rFonts w:ascii="Times New Roman" w:hAnsi="Times New Roman"/>
          <w:b/>
          <w:sz w:val="24"/>
          <w:szCs w:val="24"/>
          <w:lang w:eastAsia="hu-HU"/>
        </w:rPr>
        <w:t>31</w:t>
      </w:r>
      <w:r w:rsidRPr="00365416">
        <w:rPr>
          <w:rFonts w:ascii="Times New Roman" w:hAnsi="Times New Roman"/>
          <w:b/>
          <w:sz w:val="24"/>
          <w:szCs w:val="24"/>
          <w:lang w:eastAsia="hu-HU"/>
        </w:rPr>
        <w:t xml:space="preserve">.) önkormányzati rendelete </w:t>
      </w:r>
    </w:p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b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b/>
          <w:sz w:val="24"/>
          <w:szCs w:val="24"/>
          <w:lang w:eastAsia="hu-HU"/>
        </w:rPr>
        <w:t xml:space="preserve"> szociális célú tűzifa támogatás helyi szabályairól</w:t>
      </w:r>
    </w:p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52358">
        <w:rPr>
          <w:rFonts w:ascii="Times New Roman" w:hAnsi="Times New Roman"/>
          <w:sz w:val="24"/>
          <w:szCs w:val="24"/>
          <w:lang w:eastAsia="hu-HU"/>
        </w:rPr>
        <w:t>Szentmargitfalva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Község Önkormányzatának képviselőtestülete az Alaptörvény 32. Cikk (2) bekezdésében, továbbá a szociális igazgatásról és a szociális ellátásokról szóló 1993. évi III. törvény 2. §</w:t>
      </w: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-ában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kapott felhatalmazás alapján, a Magyarország helyi önkormányzatairól szóló 2011. évi CLXXXIX. törvény 13. § (1) bekezdésében meghatározott feladatkörében eljárva, </w:t>
      </w:r>
      <w:r w:rsidRPr="00586B98">
        <w:rPr>
          <w:rFonts w:ascii="Times New Roman" w:hAnsi="Times New Roman"/>
          <w:sz w:val="24"/>
          <w:szCs w:val="24"/>
          <w:lang w:eastAsia="hu-HU"/>
        </w:rPr>
        <w:t>Magyarország 2017. évi központi költségvetéséről szóló 2016. évi XC. törvény (a továbbiakban: költségvetési törvény) 3. melléklet 1.9. pont szerinti A települési önkormányzatok szociális célú tüzelőanyag vásárlásához kapcsolódó támogatására jogcímben foglaltak végrehajtására a szociális célú tűzifa támogatás helyi szabályairól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a következőket rendeli el: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A támogatásra vonatkozó általános szabályok</w:t>
      </w:r>
    </w:p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365416">
          <w:rPr>
            <w:rFonts w:ascii="Times New Roman" w:hAnsi="Times New Roman"/>
            <w:b/>
            <w:sz w:val="24"/>
            <w:szCs w:val="24"/>
            <w:lang w:eastAsia="hu-HU"/>
          </w:rPr>
          <w:t>1. A</w:t>
        </w:r>
      </w:smartTag>
      <w:r w:rsidRPr="00365416">
        <w:rPr>
          <w:rFonts w:ascii="Times New Roman" w:hAnsi="Times New Roman"/>
          <w:b/>
          <w:sz w:val="24"/>
          <w:szCs w:val="24"/>
          <w:lang w:eastAsia="hu-HU"/>
        </w:rPr>
        <w:t xml:space="preserve"> rendelet célja, hatálya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1. §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(1) A költségvetési törvény alapján a helyi önkormányzat szociális célú tűzifavásárláshoz kapcsolódó kiegészítő támogatást nyújt.</w:t>
      </w:r>
      <w:bookmarkStart w:id="0" w:name="_GoBack"/>
      <w:bookmarkEnd w:id="0"/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(2) E rendelet célja, hogy </w:t>
      </w:r>
      <w:r w:rsidRPr="00852358">
        <w:rPr>
          <w:rFonts w:ascii="Times New Roman" w:hAnsi="Times New Roman"/>
          <w:sz w:val="24"/>
          <w:szCs w:val="24"/>
          <w:lang w:eastAsia="hu-HU"/>
        </w:rPr>
        <w:t>Szentmargitfalva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településen élők részére támogatást nyújtson szociális rászorultsága alapján, tekintettel a törvényi felhatalmazásra meghatározza a természetben nyújtott szociális ellátás, települési támogatás, mint egyszeri tűzifa juttatás ellátási forma jogosultsági feltételeit, és az igénylés, odaítélés menetét.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(3) E rendelet hatálya kiterjed </w:t>
      </w:r>
      <w:r w:rsidRPr="00852358">
        <w:rPr>
          <w:rFonts w:ascii="Times New Roman" w:hAnsi="Times New Roman"/>
          <w:sz w:val="24"/>
          <w:szCs w:val="24"/>
          <w:lang w:eastAsia="hu-HU"/>
        </w:rPr>
        <w:t>Szentmargitfalva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Község közigazgatási területén életvitelszerűen lakó és ott lakcímmel rendelkező állampolgárokra.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(4) A jelen rendeletben használt család, egyedül élő, és háztartás fogalmára a szociális igazgatásról és a szociális ellátásokról szóló 1993. évi III. törvényben meghatározottakat kell érteni.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365416">
          <w:rPr>
            <w:rFonts w:ascii="Times New Roman" w:hAnsi="Times New Roman"/>
            <w:b/>
            <w:sz w:val="24"/>
            <w:szCs w:val="24"/>
            <w:lang w:eastAsia="hu-HU"/>
          </w:rPr>
          <w:t>2. A</w:t>
        </w:r>
      </w:smartTag>
      <w:r w:rsidRPr="00365416">
        <w:rPr>
          <w:rFonts w:ascii="Times New Roman" w:hAnsi="Times New Roman"/>
          <w:b/>
          <w:sz w:val="24"/>
          <w:szCs w:val="24"/>
          <w:lang w:eastAsia="hu-HU"/>
        </w:rPr>
        <w:t xml:space="preserve"> támogatás feltételei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2. §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(1) Az önkormányzat a rendelkezésre álló keret mértékéig vissza nem térítendő természetbeni támogatást, tűzifát biztosít a rászoruló személynek, akik közül előnyt élvez az a személy, aki:</w:t>
      </w:r>
    </w:p>
    <w:p w:rsidR="00704A12" w:rsidRPr="00365416" w:rsidRDefault="00704A12" w:rsidP="00704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>) aki a szociális igazgatásról és szociális ellátásokról szóló törvény szerinti:</w:t>
      </w:r>
    </w:p>
    <w:p w:rsidR="00704A12" w:rsidRPr="00365416" w:rsidRDefault="00704A12" w:rsidP="00704A1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aa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>) aktív korúak ellátására,</w:t>
      </w:r>
    </w:p>
    <w:p w:rsidR="00704A12" w:rsidRPr="00365416" w:rsidRDefault="00704A12" w:rsidP="00704A1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ab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>) időskorúak járadékára,</w:t>
      </w:r>
    </w:p>
    <w:p w:rsidR="00704A12" w:rsidRDefault="00704A12" w:rsidP="00704A12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ac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>) tekintet nélkül annak természetbeni vagy pénzbeli formában történő nyújtására - települési támogatáson belül, lakhatási támogatásra jogosult, valamint</w:t>
      </w:r>
    </w:p>
    <w:p w:rsidR="00112472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ad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) </w:t>
      </w:r>
      <w:r w:rsidRPr="00365416">
        <w:rPr>
          <w:rFonts w:ascii="Times New Roman" w:hAnsi="Times New Roman"/>
          <w:sz w:val="24"/>
          <w:szCs w:val="24"/>
          <w:lang w:eastAsia="hu-HU"/>
        </w:rPr>
        <w:t>65 éven felül</w:t>
      </w:r>
      <w:r>
        <w:rPr>
          <w:rFonts w:ascii="Times New Roman" w:hAnsi="Times New Roman"/>
          <w:sz w:val="24"/>
          <w:szCs w:val="24"/>
          <w:lang w:eastAsia="hu-HU"/>
        </w:rPr>
        <w:t>i egyedül</w:t>
      </w:r>
      <w:r w:rsidR="00CD1204">
        <w:rPr>
          <w:rFonts w:ascii="Times New Roman" w:hAnsi="Times New Roman"/>
          <w:sz w:val="24"/>
          <w:szCs w:val="24"/>
          <w:lang w:eastAsia="hu-HU"/>
        </w:rPr>
        <w:t>iek (amennyiben a mindenkori minimálbér 450</w:t>
      </w:r>
      <w:r w:rsidR="00112472">
        <w:rPr>
          <w:rFonts w:ascii="Times New Roman" w:hAnsi="Times New Roman"/>
          <w:sz w:val="24"/>
          <w:szCs w:val="24"/>
          <w:lang w:eastAsia="hu-HU"/>
        </w:rPr>
        <w:t xml:space="preserve"> %</w:t>
      </w:r>
      <w:r w:rsidR="00CD1204">
        <w:rPr>
          <w:rFonts w:ascii="Times New Roman" w:hAnsi="Times New Roman"/>
          <w:sz w:val="24"/>
          <w:szCs w:val="24"/>
          <w:lang w:eastAsia="hu-HU"/>
        </w:rPr>
        <w:t xml:space="preserve">-át </w:t>
      </w:r>
    </w:p>
    <w:p w:rsidR="00704A12" w:rsidRDefault="0011247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</w:t>
      </w:r>
      <w:proofErr w:type="gramStart"/>
      <w:r w:rsidR="00CD1204">
        <w:rPr>
          <w:rFonts w:ascii="Times New Roman" w:hAnsi="Times New Roman"/>
          <w:sz w:val="24"/>
          <w:szCs w:val="24"/>
          <w:lang w:eastAsia="hu-HU"/>
        </w:rPr>
        <w:t>nem</w:t>
      </w:r>
      <w:proofErr w:type="gramEnd"/>
      <w:r w:rsidR="00CD1204">
        <w:rPr>
          <w:rFonts w:ascii="Times New Roman" w:hAnsi="Times New Roman"/>
          <w:sz w:val="24"/>
          <w:szCs w:val="24"/>
          <w:lang w:eastAsia="hu-HU"/>
        </w:rPr>
        <w:t xml:space="preserve"> haladja meg a jöved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="00CD1204">
        <w:rPr>
          <w:rFonts w:ascii="Times New Roman" w:hAnsi="Times New Roman"/>
          <w:sz w:val="24"/>
          <w:szCs w:val="24"/>
          <w:lang w:eastAsia="hu-HU"/>
        </w:rPr>
        <w:t>lme.</w:t>
      </w:r>
    </w:p>
    <w:p w:rsidR="00CD1204" w:rsidRPr="00365416" w:rsidRDefault="00CD1204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ae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) közfoglalkoztatásban résztvevő munkavállalók</w:t>
      </w:r>
      <w:r w:rsidR="00112472">
        <w:rPr>
          <w:rFonts w:ascii="Times New Roman" w:hAnsi="Times New Roman"/>
          <w:sz w:val="24"/>
          <w:szCs w:val="24"/>
          <w:lang w:eastAsia="hu-HU"/>
        </w:rPr>
        <w:t>.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b) a gyermekek védelméről és a gyámügyi igazgatásról szóló 1997. évi XXXI. törvényben szabályozott halmozottan hátrányos helyzetű gyermeket nevelő.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(2) Az (1) bekezdésben foglaltakon túl az Önkormányzat vissza nem térítendő tűzifát nem biztosít.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(3) A tűzifa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(4) A tűzifa támogatás megítélésénél az elsődleges szempont a 2. § (1) bekezdésben foglalt minél több feltétel megléte, majd a lakóingatlanban élő családok egy főre eső jövedelme.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3. §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(1) Nem jogosult szociális célú tűzifa támogatásra – függetlenül a 2. § </w:t>
      </w: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-ban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meghatározott feltétel teljesülésétől – az a személy, család azon ingatlan vonatkozásában, mely tűzifával egyáltalán nem fűthető.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(2) Az üresen álló, nem lakott ingatlanra, amelyben életvitelszerűen senki sem él, a támogatás nem kérhető. Ellentétes állítás esetén környezettanulmány szükséges.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(3) A tűzifában részesülő személy a tűzifát nem értékesítheti, nem adhatja át másnak, csak saját használatra használhatja fel.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365416">
          <w:rPr>
            <w:rFonts w:ascii="Times New Roman" w:hAnsi="Times New Roman"/>
            <w:b/>
            <w:sz w:val="24"/>
            <w:szCs w:val="24"/>
            <w:lang w:eastAsia="hu-HU"/>
          </w:rPr>
          <w:t>3. A</w:t>
        </w:r>
      </w:smartTag>
      <w:r w:rsidRPr="00365416">
        <w:rPr>
          <w:rFonts w:ascii="Times New Roman" w:hAnsi="Times New Roman"/>
          <w:b/>
          <w:sz w:val="24"/>
          <w:szCs w:val="24"/>
          <w:lang w:eastAsia="hu-HU"/>
        </w:rPr>
        <w:t xml:space="preserve"> támogatás igénylésének menete</w:t>
      </w:r>
    </w:p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4. §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(1) A támogatás megállapítása iránti eljárás az e rendelet 1. melléklete szerinti kérelemre indulhat.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(2) A kérelmeket </w:t>
      </w:r>
      <w:r w:rsidRPr="00365416">
        <w:rPr>
          <w:rFonts w:ascii="Times New Roman" w:hAnsi="Times New Roman"/>
          <w:b/>
          <w:sz w:val="24"/>
          <w:szCs w:val="24"/>
          <w:lang w:eastAsia="hu-HU"/>
        </w:rPr>
        <w:t>201</w:t>
      </w:r>
      <w:r>
        <w:rPr>
          <w:rFonts w:ascii="Times New Roman" w:hAnsi="Times New Roman"/>
          <w:b/>
          <w:sz w:val="24"/>
          <w:szCs w:val="24"/>
          <w:lang w:eastAsia="hu-HU"/>
        </w:rPr>
        <w:t>7</w:t>
      </w:r>
      <w:r w:rsidRPr="00365416">
        <w:rPr>
          <w:rFonts w:ascii="Times New Roman" w:hAnsi="Times New Roman"/>
          <w:b/>
          <w:sz w:val="24"/>
          <w:szCs w:val="24"/>
          <w:lang w:eastAsia="hu-HU"/>
        </w:rPr>
        <w:t>. november 30.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napjáig lehet </w:t>
      </w:r>
      <w:r w:rsidRPr="00852358">
        <w:rPr>
          <w:rFonts w:ascii="Times New Roman" w:hAnsi="Times New Roman"/>
          <w:sz w:val="24"/>
          <w:szCs w:val="24"/>
          <w:lang w:eastAsia="hu-HU"/>
        </w:rPr>
        <w:t>Szentmargitfalva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Község Önkormányzatához benyújtani.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(3) A kérelmek elbírálása a képviselőtestület hatáskörébe tartozik. A képviselőtestület a támogatásról a kérelmek benyújtásának lejártát követő következő ülésén dönt.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(4) Egy személynek vagy családnak adható tűzifa mennyisége legfeljebb 5 m3 lehet.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(5) Amennyiben a tűzifa rendelkezésre áll, a döntést követő 5 munkanapon belül a polgármester gondoskodik a tűzifa kiszállításáról.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(6) A tűzifa átvételét a jogosult a rendelet 2. mellékletét képező átvételi elismervény aláírásával igazolja.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(7) A szociális célú tűzifában részesülőtől az önkormányzat ellenszolgáltatást nem kér, valamint a tűzifa szállításából származó költségek az önkormányzatot terhelik.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5. §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A támogatás kizárólagos forrása az Önkormányzat számára megállapított támogatás, valamint az Önkormányzat által biztosított saját forrás. A forrás felhasználását követően benyújtott kérelmeket – függetlenül attól, hogy azok a 2. §</w:t>
      </w: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-ban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meghatározott feltételnek megfelelnek - el kell utasítani.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4. Záró rendelkezések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b/>
          <w:sz w:val="24"/>
          <w:szCs w:val="24"/>
          <w:lang w:eastAsia="hu-HU"/>
        </w:rPr>
        <w:t>6. §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(1) Ez a rendelet a kihirdetését követő napon lép hatályba, és 201</w:t>
      </w:r>
      <w:r>
        <w:rPr>
          <w:rFonts w:ascii="Times New Roman" w:hAnsi="Times New Roman"/>
          <w:sz w:val="24"/>
          <w:szCs w:val="24"/>
          <w:lang w:eastAsia="hu-HU"/>
        </w:rPr>
        <w:t>8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. április 30. napján hatályát veszíti.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(2) Kihirdetéséről a jegyző, helyben szokásos módon kifüggesztéssel gondoskodik.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52358">
        <w:rPr>
          <w:rFonts w:ascii="Times New Roman" w:hAnsi="Times New Roman"/>
          <w:sz w:val="24"/>
          <w:szCs w:val="24"/>
          <w:lang w:eastAsia="hu-HU"/>
        </w:rPr>
        <w:t>Szentmargitfalva</w:t>
      </w:r>
      <w:r>
        <w:rPr>
          <w:rFonts w:ascii="Times New Roman" w:hAnsi="Times New Roman"/>
          <w:sz w:val="24"/>
          <w:szCs w:val="24"/>
          <w:lang w:eastAsia="hu-HU"/>
        </w:rPr>
        <w:t>, 2017. szeptember 28</w:t>
      </w:r>
      <w:r w:rsidRPr="00365416">
        <w:rPr>
          <w:rFonts w:ascii="Times New Roman" w:hAnsi="Times New Roman"/>
          <w:sz w:val="24"/>
          <w:szCs w:val="24"/>
          <w:lang w:eastAsia="hu-HU"/>
        </w:rPr>
        <w:t>.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ab/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>Molnár János</w:t>
      </w:r>
      <w:r w:rsidRPr="00365416">
        <w:rPr>
          <w:rFonts w:ascii="Times New Roman" w:hAnsi="Times New Roman"/>
          <w:sz w:val="24"/>
          <w:szCs w:val="24"/>
          <w:lang w:eastAsia="hu-HU"/>
        </w:rPr>
        <w:tab/>
        <w:t>dr. Resch Karolina</w:t>
      </w:r>
    </w:p>
    <w:p w:rsidR="00704A12" w:rsidRPr="00365416" w:rsidRDefault="00704A12" w:rsidP="00704A12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polgármester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ab/>
        <w:t>jegyző</w:t>
      </w:r>
    </w:p>
    <w:p w:rsidR="00704A12" w:rsidRPr="00365416" w:rsidRDefault="00704A12" w:rsidP="00704A12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Záradék:</w:t>
      </w:r>
    </w:p>
    <w:p w:rsidR="00704A12" w:rsidRPr="00365416" w:rsidRDefault="00704A12" w:rsidP="00704A12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Kihirdetve: </w:t>
      </w:r>
      <w:r>
        <w:rPr>
          <w:rFonts w:ascii="Times New Roman" w:hAnsi="Times New Roman"/>
          <w:sz w:val="24"/>
          <w:szCs w:val="24"/>
          <w:lang w:eastAsia="hu-HU"/>
        </w:rPr>
        <w:t>2017. október 31.</w:t>
      </w:r>
    </w:p>
    <w:p w:rsidR="00704A12" w:rsidRPr="00365416" w:rsidRDefault="00704A12" w:rsidP="00704A12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ab/>
      </w:r>
      <w:r w:rsidRPr="00365416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dr.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Resch Karolina</w:t>
      </w:r>
    </w:p>
    <w:p w:rsidR="00704A12" w:rsidRPr="00365416" w:rsidRDefault="00704A12" w:rsidP="00704A12">
      <w:pPr>
        <w:tabs>
          <w:tab w:val="center" w:pos="216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ab/>
      </w:r>
      <w:r w:rsidRPr="00365416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jegyző</w:t>
      </w:r>
      <w:proofErr w:type="gramEnd"/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br w:type="page"/>
      </w:r>
    </w:p>
    <w:p w:rsidR="00704A12" w:rsidRPr="00365416" w:rsidRDefault="00704A12" w:rsidP="00704A1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hu-HU"/>
        </w:rPr>
      </w:pPr>
      <w:r w:rsidRPr="00365416">
        <w:rPr>
          <w:rFonts w:ascii="Times New Roman" w:hAnsi="Times New Roman"/>
          <w:i/>
          <w:sz w:val="24"/>
          <w:szCs w:val="24"/>
          <w:lang w:eastAsia="hu-HU"/>
        </w:rPr>
        <w:lastRenderedPageBreak/>
        <w:t xml:space="preserve">1. melléklet a </w:t>
      </w:r>
      <w:r w:rsidRPr="00704A12">
        <w:rPr>
          <w:rFonts w:ascii="Times New Roman" w:hAnsi="Times New Roman"/>
          <w:i/>
          <w:sz w:val="24"/>
          <w:szCs w:val="24"/>
          <w:lang w:eastAsia="hu-HU"/>
        </w:rPr>
        <w:t xml:space="preserve">11/2017. (X.31.) </w:t>
      </w:r>
      <w:r w:rsidRPr="00365416">
        <w:rPr>
          <w:rFonts w:ascii="Times New Roman" w:hAnsi="Times New Roman"/>
          <w:i/>
          <w:sz w:val="24"/>
          <w:szCs w:val="24"/>
          <w:lang w:eastAsia="hu-HU"/>
        </w:rPr>
        <w:t xml:space="preserve">önkormányzati rendelethez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A kérelem benyújtható: 201</w:t>
      </w:r>
      <w:r>
        <w:rPr>
          <w:rFonts w:ascii="Times New Roman" w:hAnsi="Times New Roman"/>
          <w:sz w:val="24"/>
          <w:szCs w:val="24"/>
          <w:lang w:eastAsia="hu-HU"/>
        </w:rPr>
        <w:t>7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. november 30-ig </w:t>
      </w:r>
    </w:p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u-HU"/>
        </w:rPr>
      </w:pPr>
      <w:r w:rsidRPr="00365416">
        <w:rPr>
          <w:rFonts w:ascii="Times New Roman" w:hAnsi="Times New Roman"/>
          <w:b/>
          <w:sz w:val="28"/>
          <w:szCs w:val="24"/>
          <w:lang w:eastAsia="hu-HU"/>
        </w:rPr>
        <w:t>Kérelem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.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(név),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…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……………………………………………………………………..……..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(szül. hely és idő),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852358">
        <w:rPr>
          <w:rFonts w:ascii="Times New Roman" w:hAnsi="Times New Roman"/>
          <w:sz w:val="24"/>
          <w:szCs w:val="24"/>
          <w:lang w:eastAsia="hu-HU"/>
        </w:rPr>
        <w:t>Szentmargitfalva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………………………………… u. ……… sz. alatti lakos kérem, hogy részemre </w:t>
      </w:r>
      <w:r w:rsidRPr="00852358">
        <w:rPr>
          <w:rFonts w:ascii="Times New Roman" w:hAnsi="Times New Roman"/>
          <w:sz w:val="24"/>
          <w:szCs w:val="24"/>
          <w:lang w:eastAsia="hu-HU"/>
        </w:rPr>
        <w:t>Szentmargitfalva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 Község Önkormányzata Képviselő-testületének a szociális tűzifa támogatás helyi szabályairól szóló </w:t>
      </w:r>
      <w:r w:rsidRPr="00704A12">
        <w:rPr>
          <w:rFonts w:ascii="Times New Roman" w:hAnsi="Times New Roman"/>
          <w:sz w:val="24"/>
          <w:szCs w:val="24"/>
          <w:lang w:eastAsia="hu-HU"/>
        </w:rPr>
        <w:t xml:space="preserve">11/2017. (X.31.) 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önkormányzati rendelete alapján szíveskedjenek természetbeni juttatásként tűzifát biztosítani.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A tűzifa támogatásra a rendelet szerint azért vagyok 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jogosult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mert:* 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)  </w:t>
      </w: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szociális igazgatásról és szociális ellátásokról szóló törvény szerinti: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aa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) aktív korúak ellátására jogosult vagyok, </w:t>
      </w:r>
    </w:p>
    <w:p w:rsidR="00704A12" w:rsidRPr="00365416" w:rsidRDefault="00704A12" w:rsidP="00704A12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megállapító határozat száma: ……………………</w:t>
      </w:r>
    </w:p>
    <w:p w:rsidR="00704A12" w:rsidRPr="00365416" w:rsidRDefault="00704A12" w:rsidP="00704A12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ab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) időskorúak járadékára, jogosult vagyok, </w:t>
      </w:r>
    </w:p>
    <w:p w:rsidR="00704A12" w:rsidRPr="00365416" w:rsidRDefault="00704A12" w:rsidP="00704A12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megállapító határozat száma: ……………………</w:t>
      </w:r>
    </w:p>
    <w:p w:rsidR="00704A12" w:rsidRPr="00365416" w:rsidRDefault="00704A12" w:rsidP="00704A12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r>
        <w:rPr>
          <w:rFonts w:ascii="Times New Roman" w:hAnsi="Times New Roman"/>
          <w:sz w:val="24"/>
          <w:szCs w:val="24"/>
          <w:lang w:eastAsia="hu-HU"/>
        </w:rPr>
        <w:t>c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) települési támogatáson belül, lakhatási támogatásra 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vagyok  jogosult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, </w:t>
      </w:r>
    </w:p>
    <w:p w:rsidR="00704A12" w:rsidRPr="00365416" w:rsidRDefault="00704A12" w:rsidP="00704A12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megállapító határozat száma: ……………………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b) a gyermekek védelméről és a gyámügyi igazgatásról szóló 1997. évi XXXI. törvényben szabályozott halmozottan hátrányos helyzetű gyermeket nevelőnek minősülök.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c) 65 éven felül</w:t>
      </w:r>
      <w:r>
        <w:rPr>
          <w:rFonts w:ascii="Times New Roman" w:hAnsi="Times New Roman"/>
          <w:sz w:val="24"/>
          <w:szCs w:val="24"/>
          <w:lang w:eastAsia="hu-HU"/>
        </w:rPr>
        <w:t>i egyedül élő nyugdíjas vagyok.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*(A megfelelő aláhúzandó és kitöltendő.)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52358">
        <w:rPr>
          <w:rFonts w:ascii="Times New Roman" w:hAnsi="Times New Roman"/>
          <w:sz w:val="24"/>
          <w:szCs w:val="24"/>
          <w:lang w:eastAsia="hu-HU"/>
        </w:rPr>
        <w:t>Szentmargitfalva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, …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…………………. </w:t>
      </w:r>
    </w:p>
    <w:p w:rsidR="00704A12" w:rsidRPr="00365416" w:rsidRDefault="00704A12" w:rsidP="00704A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……………………………………</w:t>
      </w:r>
    </w:p>
    <w:p w:rsidR="00704A12" w:rsidRPr="00365416" w:rsidRDefault="00704A12" w:rsidP="00704A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            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kérelmező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65416">
        <w:rPr>
          <w:rFonts w:ascii="Times New Roman" w:hAnsi="Times New Roman"/>
          <w:sz w:val="24"/>
          <w:szCs w:val="24"/>
          <w:lang w:eastAsia="hu-HU"/>
        </w:rPr>
        <w:cr/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Csatolandó dokumentumok: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- jövedelemigazolások,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- a rendelet 2. § (1) bekezdés szerinti jogosultságokat igazoló dokumentumok másolati példánya, ha az nem tartható nyilván a hivatal nyilvántartásában.  </w:t>
      </w:r>
    </w:p>
    <w:p w:rsidR="00704A12" w:rsidRPr="00365416" w:rsidRDefault="00704A12" w:rsidP="00704A1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br w:type="page"/>
      </w:r>
      <w:r w:rsidRPr="00365416">
        <w:rPr>
          <w:rFonts w:ascii="Times New Roman" w:hAnsi="Times New Roman"/>
          <w:i/>
          <w:sz w:val="24"/>
          <w:szCs w:val="24"/>
          <w:lang w:eastAsia="hu-HU"/>
        </w:rPr>
        <w:lastRenderedPageBreak/>
        <w:t xml:space="preserve">2. melléklet a </w:t>
      </w:r>
      <w:r w:rsidRPr="00704A12">
        <w:rPr>
          <w:rFonts w:ascii="Times New Roman" w:hAnsi="Times New Roman"/>
          <w:i/>
          <w:sz w:val="24"/>
          <w:szCs w:val="24"/>
          <w:lang w:eastAsia="hu-HU"/>
        </w:rPr>
        <w:t xml:space="preserve">11/2017. (X.31.) </w:t>
      </w:r>
      <w:r w:rsidRPr="00365416">
        <w:rPr>
          <w:rFonts w:ascii="Times New Roman" w:hAnsi="Times New Roman"/>
          <w:i/>
          <w:sz w:val="24"/>
          <w:szCs w:val="24"/>
          <w:lang w:eastAsia="hu-HU"/>
        </w:rPr>
        <w:t xml:space="preserve">önkormányzati rendelethez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365416">
        <w:rPr>
          <w:rFonts w:ascii="Times New Roman" w:hAnsi="Times New Roman"/>
          <w:b/>
          <w:sz w:val="28"/>
          <w:szCs w:val="28"/>
          <w:lang w:eastAsia="hu-HU"/>
        </w:rPr>
        <w:t>Átvételi elismervény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365416">
        <w:rPr>
          <w:rFonts w:ascii="Times New Roman" w:hAnsi="Times New Roman"/>
          <w:sz w:val="28"/>
          <w:szCs w:val="28"/>
          <w:lang w:eastAsia="hu-HU"/>
        </w:rPr>
        <w:t xml:space="preserve"> ..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.....................................................................................................................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 (név)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proofErr w:type="gramStart"/>
      <w:r w:rsidRPr="00852358">
        <w:rPr>
          <w:rFonts w:ascii="Times New Roman" w:hAnsi="Times New Roman"/>
          <w:sz w:val="28"/>
          <w:szCs w:val="28"/>
          <w:lang w:eastAsia="hu-HU"/>
        </w:rPr>
        <w:t>Szentmargitfalva</w:t>
      </w:r>
      <w:r w:rsidRPr="00365416">
        <w:rPr>
          <w:rFonts w:ascii="Times New Roman" w:hAnsi="Times New Roman"/>
          <w:sz w:val="28"/>
          <w:szCs w:val="28"/>
          <w:lang w:eastAsia="hu-HU"/>
        </w:rPr>
        <w:t xml:space="preserve"> ..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....................................................………………………szám alatti lakos aláírásommal elismerem, hogy a mai napon </w:t>
      </w:r>
      <w:r w:rsidRPr="00852358">
        <w:rPr>
          <w:rFonts w:ascii="Times New Roman" w:hAnsi="Times New Roman"/>
          <w:sz w:val="28"/>
          <w:szCs w:val="28"/>
          <w:lang w:eastAsia="hu-HU"/>
        </w:rPr>
        <w:t>Szentmargitfalva</w:t>
      </w:r>
      <w:r w:rsidRPr="00365416">
        <w:rPr>
          <w:rFonts w:ascii="Times New Roman" w:hAnsi="Times New Roman"/>
          <w:sz w:val="28"/>
          <w:szCs w:val="28"/>
          <w:lang w:eastAsia="hu-HU"/>
        </w:rPr>
        <w:t xml:space="preserve"> Község Önkormányzat képviselő - testületének a szociális célú  tűzifa támogatás helyi szabályairól szóló </w:t>
      </w:r>
      <w:r w:rsidRPr="00704A12">
        <w:rPr>
          <w:rFonts w:ascii="Times New Roman" w:hAnsi="Times New Roman"/>
          <w:sz w:val="28"/>
          <w:szCs w:val="28"/>
          <w:lang w:eastAsia="hu-HU"/>
        </w:rPr>
        <w:t>11/2017. (X.31.)</w:t>
      </w:r>
      <w:r w:rsidRPr="00365416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365416">
        <w:rPr>
          <w:rFonts w:ascii="Times New Roman" w:hAnsi="Times New Roman"/>
          <w:sz w:val="28"/>
          <w:szCs w:val="28"/>
          <w:lang w:eastAsia="hu-HU"/>
        </w:rPr>
        <w:t xml:space="preserve">önkormányzati rendelete alapján megállapított természetbeni 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juttatásként …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>…m3 mennyiségű  tűzifát</w:t>
      </w: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átvettem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>.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8"/>
          <w:szCs w:val="28"/>
          <w:lang w:eastAsia="hu-HU"/>
        </w:rPr>
      </w:pPr>
      <w:r w:rsidRPr="00852358">
        <w:rPr>
          <w:rFonts w:ascii="Times New Roman" w:hAnsi="Times New Roman"/>
          <w:sz w:val="28"/>
          <w:szCs w:val="28"/>
          <w:lang w:eastAsia="hu-HU"/>
        </w:rPr>
        <w:t>Szentmargitfalva</w:t>
      </w:r>
      <w:r w:rsidRPr="00365416">
        <w:rPr>
          <w:rFonts w:ascii="Times New Roman" w:hAnsi="Times New Roman"/>
          <w:sz w:val="28"/>
          <w:szCs w:val="28"/>
          <w:lang w:eastAsia="hu-HU"/>
        </w:rPr>
        <w:t>, 201.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...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 ..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.......................................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 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hó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 ......... </w:t>
      </w:r>
      <w:proofErr w:type="gramStart"/>
      <w:r w:rsidRPr="00365416">
        <w:rPr>
          <w:rFonts w:ascii="Times New Roman" w:hAnsi="Times New Roman"/>
          <w:sz w:val="28"/>
          <w:szCs w:val="28"/>
          <w:lang w:eastAsia="hu-HU"/>
        </w:rPr>
        <w:t>nap</w:t>
      </w:r>
      <w:proofErr w:type="gramEnd"/>
      <w:r w:rsidRPr="00365416">
        <w:rPr>
          <w:rFonts w:ascii="Times New Roman" w:hAnsi="Times New Roman"/>
          <w:sz w:val="28"/>
          <w:szCs w:val="28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04A12" w:rsidRPr="00365416" w:rsidTr="00726720">
        <w:tc>
          <w:tcPr>
            <w:tcW w:w="4605" w:type="dxa"/>
            <w:shd w:val="clear" w:color="auto" w:fill="auto"/>
          </w:tcPr>
          <w:p w:rsidR="00704A12" w:rsidRPr="00365416" w:rsidRDefault="00704A12" w:rsidP="00726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sz w:val="28"/>
                <w:szCs w:val="28"/>
                <w:lang w:eastAsia="hu-HU"/>
              </w:rPr>
              <w:t>Molnár János</w:t>
            </w:r>
            <w:r w:rsidRPr="00365416">
              <w:rPr>
                <w:rFonts w:ascii="Times New Roman" w:hAnsi="Times New Roman"/>
                <w:sz w:val="28"/>
                <w:szCs w:val="28"/>
                <w:lang w:eastAsia="hu-HU"/>
              </w:rPr>
              <w:t xml:space="preserve"> polgármester</w:t>
            </w:r>
          </w:p>
        </w:tc>
        <w:tc>
          <w:tcPr>
            <w:tcW w:w="4605" w:type="dxa"/>
            <w:shd w:val="clear" w:color="auto" w:fill="auto"/>
          </w:tcPr>
          <w:p w:rsidR="00704A12" w:rsidRPr="00365416" w:rsidRDefault="00704A12" w:rsidP="00726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</w:tr>
      <w:tr w:rsidR="00704A12" w:rsidRPr="00365416" w:rsidTr="00726720">
        <w:tc>
          <w:tcPr>
            <w:tcW w:w="4605" w:type="dxa"/>
            <w:shd w:val="clear" w:color="auto" w:fill="auto"/>
          </w:tcPr>
          <w:p w:rsidR="00704A12" w:rsidRPr="00365416" w:rsidRDefault="00704A12" w:rsidP="00726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65416">
              <w:rPr>
                <w:rFonts w:ascii="Times New Roman" w:hAnsi="Times New Roman"/>
                <w:sz w:val="28"/>
                <w:szCs w:val="28"/>
                <w:lang w:eastAsia="hu-HU"/>
              </w:rPr>
              <w:t>átadó</w:t>
            </w:r>
          </w:p>
        </w:tc>
        <w:tc>
          <w:tcPr>
            <w:tcW w:w="4605" w:type="dxa"/>
            <w:shd w:val="clear" w:color="auto" w:fill="auto"/>
          </w:tcPr>
          <w:p w:rsidR="00704A12" w:rsidRPr="00365416" w:rsidRDefault="00704A12" w:rsidP="00726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u-HU"/>
              </w:rPr>
            </w:pPr>
            <w:r w:rsidRPr="00365416">
              <w:rPr>
                <w:rFonts w:ascii="Times New Roman" w:hAnsi="Times New Roman"/>
                <w:sz w:val="28"/>
                <w:szCs w:val="28"/>
                <w:lang w:eastAsia="hu-HU"/>
              </w:rPr>
              <w:t>átvevő</w:t>
            </w:r>
          </w:p>
        </w:tc>
      </w:tr>
    </w:tbl>
    <w:p w:rsidR="00704A12" w:rsidRPr="00365416" w:rsidRDefault="00704A12" w:rsidP="00704A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</w:p>
    <w:p w:rsidR="00704A12" w:rsidRPr="00365416" w:rsidRDefault="00704A12" w:rsidP="00704A12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704A12" w:rsidRDefault="00704A12" w:rsidP="00704A12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704A12" w:rsidRDefault="00704A12" w:rsidP="00704A12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704A12" w:rsidRDefault="00704A12" w:rsidP="00704A12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704A12" w:rsidRDefault="00704A12" w:rsidP="00704A12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704A12" w:rsidRDefault="00704A12" w:rsidP="00704A12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12"/>
    <w:rsid w:val="000E0B76"/>
    <w:rsid w:val="00112472"/>
    <w:rsid w:val="00704A12"/>
    <w:rsid w:val="00802B68"/>
    <w:rsid w:val="00C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A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0B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A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0B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969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2017-10-20T07:56:00Z</cp:lastPrinted>
  <dcterms:created xsi:type="dcterms:W3CDTF">2017-10-20T06:01:00Z</dcterms:created>
  <dcterms:modified xsi:type="dcterms:W3CDTF">2017-10-20T07:57:00Z</dcterms:modified>
</cp:coreProperties>
</file>